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B5" w:rsidRPr="00C16FC5" w:rsidRDefault="00154BB5" w:rsidP="00154BB5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C16FC5">
        <w:rPr>
          <w:rFonts w:ascii="Arial" w:hAnsi="Arial" w:cs="Arial"/>
          <w:b/>
        </w:rPr>
        <w:t>Автор-разработчик: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/>
        </w:rPr>
        <w:t>О.А.</w:t>
      </w:r>
      <w:r w:rsidR="00FE3310">
        <w:rPr>
          <w:rFonts w:ascii="Arial" w:hAnsi="Arial" w:cs="Arial"/>
          <w:color w:val="000000"/>
        </w:rPr>
        <w:t xml:space="preserve"> </w:t>
      </w:r>
      <w:proofErr w:type="spellStart"/>
      <w:r w:rsidRPr="00C16FC5">
        <w:rPr>
          <w:rFonts w:ascii="Arial" w:hAnsi="Arial" w:cs="Arial"/>
          <w:color w:val="000000"/>
        </w:rPr>
        <w:t>Скоролупова</w:t>
      </w:r>
      <w:proofErr w:type="spellEnd"/>
      <w:r w:rsidRPr="00C16FC5">
        <w:rPr>
          <w:rFonts w:ascii="Arial" w:hAnsi="Arial" w:cs="Arial"/>
          <w:color w:val="000000"/>
        </w:rPr>
        <w:t>,</w:t>
      </w:r>
      <w:r w:rsidR="00FE3310">
        <w:rPr>
          <w:rFonts w:ascii="Arial" w:hAnsi="Arial" w:cs="Arial"/>
          <w:color w:val="000000"/>
        </w:rPr>
        <w:t xml:space="preserve"> </w:t>
      </w:r>
      <w:r w:rsidRPr="00C16FC5">
        <w:rPr>
          <w:rFonts w:ascii="Arial" w:hAnsi="Arial" w:cs="Arial"/>
        </w:rPr>
        <w:t>вице-президент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по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дошкольному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образованию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Института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мобильных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образовательных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систем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(ИМОС),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член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совета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дошкольному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образованию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Государственной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Думы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Федерации,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к.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C16FC5"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 w:rsidRPr="00C16FC5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FE3310" w:rsidRPr="00154BB5" w:rsidRDefault="00FE3310" w:rsidP="00710AD8">
      <w:pPr>
        <w:pStyle w:val="31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E5D38" w:rsidRPr="00710AD8" w:rsidRDefault="00154BB5" w:rsidP="00154BB5">
      <w:pPr>
        <w:pStyle w:val="31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0AD8">
        <w:rPr>
          <w:rFonts w:ascii="Arial" w:hAnsi="Arial" w:cs="Arial"/>
          <w:b/>
          <w:sz w:val="24"/>
          <w:szCs w:val="24"/>
        </w:rPr>
        <w:t>Карта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="008D234F" w:rsidRPr="00710AD8">
        <w:rPr>
          <w:rFonts w:ascii="Arial" w:hAnsi="Arial" w:cs="Arial"/>
          <w:b/>
          <w:sz w:val="24"/>
          <w:szCs w:val="24"/>
        </w:rPr>
        <w:t xml:space="preserve">оперативного контроля </w:t>
      </w:r>
      <w:r w:rsidRPr="00710AD8">
        <w:rPr>
          <w:rFonts w:ascii="Arial" w:hAnsi="Arial" w:cs="Arial"/>
          <w:b/>
          <w:sz w:val="24"/>
          <w:szCs w:val="24"/>
        </w:rPr>
        <w:t>«Содержательная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Pr="00710AD8">
        <w:rPr>
          <w:rFonts w:ascii="Arial" w:hAnsi="Arial" w:cs="Arial"/>
          <w:b/>
          <w:sz w:val="24"/>
          <w:szCs w:val="24"/>
        </w:rPr>
        <w:t>насыщенность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="008E5D38" w:rsidRPr="00710AD8">
        <w:rPr>
          <w:rFonts w:ascii="Arial" w:hAnsi="Arial" w:cs="Arial"/>
          <w:b/>
          <w:sz w:val="24"/>
          <w:szCs w:val="24"/>
        </w:rPr>
        <w:t>РППС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</w:p>
    <w:p w:rsidR="008E5D38" w:rsidRPr="00710AD8" w:rsidRDefault="00154BB5" w:rsidP="00154BB5">
      <w:pPr>
        <w:pStyle w:val="31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0AD8">
        <w:rPr>
          <w:rFonts w:ascii="Arial" w:hAnsi="Arial" w:cs="Arial"/>
          <w:b/>
          <w:sz w:val="24"/>
          <w:szCs w:val="24"/>
        </w:rPr>
        <w:t>для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Pr="00710AD8">
        <w:rPr>
          <w:rFonts w:ascii="Arial" w:hAnsi="Arial" w:cs="Arial"/>
          <w:b/>
          <w:sz w:val="24"/>
          <w:szCs w:val="24"/>
        </w:rPr>
        <w:t>развити</w:t>
      </w:r>
      <w:r w:rsidR="008E5D38" w:rsidRPr="00710AD8">
        <w:rPr>
          <w:rFonts w:ascii="Arial" w:hAnsi="Arial" w:cs="Arial"/>
          <w:b/>
          <w:sz w:val="24"/>
          <w:szCs w:val="24"/>
        </w:rPr>
        <w:t>я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="008E5D38" w:rsidRPr="00710AD8">
        <w:rPr>
          <w:rFonts w:ascii="Arial" w:hAnsi="Arial" w:cs="Arial"/>
          <w:b/>
          <w:sz w:val="24"/>
          <w:szCs w:val="24"/>
        </w:rPr>
        <w:t>изобразительной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="008E5D38" w:rsidRPr="00710AD8">
        <w:rPr>
          <w:rFonts w:ascii="Arial" w:hAnsi="Arial" w:cs="Arial"/>
          <w:b/>
          <w:sz w:val="24"/>
          <w:szCs w:val="24"/>
        </w:rPr>
        <w:t>деятельности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</w:p>
    <w:p w:rsidR="00154BB5" w:rsidRPr="00154BB5" w:rsidRDefault="00154BB5" w:rsidP="00154BB5">
      <w:pPr>
        <w:pStyle w:val="31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10AD8">
        <w:rPr>
          <w:rFonts w:ascii="Arial" w:hAnsi="Arial" w:cs="Arial"/>
          <w:b/>
          <w:sz w:val="24"/>
          <w:szCs w:val="24"/>
        </w:rPr>
        <w:t>в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Pr="00710AD8">
        <w:rPr>
          <w:rFonts w:ascii="Arial" w:hAnsi="Arial" w:cs="Arial"/>
          <w:b/>
          <w:sz w:val="24"/>
          <w:szCs w:val="24"/>
        </w:rPr>
        <w:t>методическом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Pr="00710AD8">
        <w:rPr>
          <w:rFonts w:ascii="Arial" w:hAnsi="Arial" w:cs="Arial"/>
          <w:b/>
          <w:sz w:val="24"/>
          <w:szCs w:val="24"/>
        </w:rPr>
        <w:t>кабинете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Pr="00710AD8">
        <w:rPr>
          <w:rFonts w:ascii="Arial" w:hAnsi="Arial" w:cs="Arial"/>
          <w:b/>
          <w:sz w:val="24"/>
          <w:szCs w:val="24"/>
        </w:rPr>
        <w:t>или</w:t>
      </w:r>
      <w:r w:rsidR="00FE3310" w:rsidRPr="00710AD8">
        <w:rPr>
          <w:rFonts w:ascii="Arial" w:hAnsi="Arial" w:cs="Arial"/>
          <w:b/>
          <w:sz w:val="24"/>
          <w:szCs w:val="24"/>
        </w:rPr>
        <w:t xml:space="preserve"> </w:t>
      </w:r>
      <w:r w:rsidRPr="00710AD8">
        <w:rPr>
          <w:rFonts w:ascii="Arial" w:hAnsi="Arial" w:cs="Arial"/>
          <w:b/>
          <w:sz w:val="24"/>
          <w:szCs w:val="24"/>
        </w:rPr>
        <w:t>изостудии»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0"/>
        <w:gridCol w:w="1701"/>
      </w:tblGrid>
      <w:tr w:rsidR="008E5D38" w:rsidRPr="00154BB5" w:rsidTr="00F07111">
        <w:trPr>
          <w:cantSplit/>
        </w:trPr>
        <w:tc>
          <w:tcPr>
            <w:tcW w:w="8080" w:type="dxa"/>
            <w:shd w:val="clear" w:color="auto" w:fill="B2A1C7" w:themeFill="accent4" w:themeFillTint="99"/>
            <w:vAlign w:val="center"/>
          </w:tcPr>
          <w:p w:rsidR="00F07111" w:rsidRDefault="008E5D38" w:rsidP="00F07111">
            <w:pPr>
              <w:pStyle w:val="3"/>
              <w:spacing w:before="0" w:line="36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54BB5">
              <w:rPr>
                <w:rFonts w:ascii="Arial" w:hAnsi="Arial" w:cs="Arial"/>
                <w:color w:val="auto"/>
                <w:sz w:val="24"/>
                <w:szCs w:val="24"/>
              </w:rPr>
              <w:t>Элементы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8E5D38" w:rsidRPr="00154BB5" w:rsidRDefault="008E5D38" w:rsidP="00F07111">
            <w:pPr>
              <w:pStyle w:val="3"/>
              <w:spacing w:before="0" w:line="36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54BB5">
              <w:rPr>
                <w:rFonts w:ascii="Arial" w:hAnsi="Arial" w:cs="Arial"/>
                <w:color w:val="auto"/>
                <w:sz w:val="24"/>
                <w:szCs w:val="24"/>
              </w:rPr>
              <w:t>развивающей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07111">
              <w:rPr>
                <w:rFonts w:ascii="Arial" w:hAnsi="Arial" w:cs="Arial"/>
                <w:color w:val="auto"/>
                <w:sz w:val="24"/>
                <w:szCs w:val="24"/>
              </w:rPr>
              <w:t xml:space="preserve">предметно-пространственной </w:t>
            </w:r>
            <w:r w:rsidRPr="00154BB5">
              <w:rPr>
                <w:rFonts w:ascii="Arial" w:hAnsi="Arial" w:cs="Arial"/>
                <w:color w:val="auto"/>
                <w:sz w:val="24"/>
                <w:szCs w:val="24"/>
              </w:rPr>
              <w:t>среды</w:t>
            </w:r>
          </w:p>
        </w:tc>
        <w:tc>
          <w:tcPr>
            <w:tcW w:w="1701" w:type="dxa"/>
            <w:shd w:val="clear" w:color="auto" w:fill="B2A1C7" w:themeFill="accent4" w:themeFillTint="99"/>
            <w:vAlign w:val="center"/>
          </w:tcPr>
          <w:p w:rsidR="008E5D38" w:rsidRPr="00154BB5" w:rsidRDefault="008E5D38" w:rsidP="00154BB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4BB5">
              <w:rPr>
                <w:rFonts w:ascii="Arial" w:hAnsi="Arial" w:cs="Arial"/>
                <w:b/>
                <w:sz w:val="24"/>
                <w:szCs w:val="24"/>
              </w:rPr>
              <w:t>Наличие</w:t>
            </w: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Методическая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литература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изодеятельности</w:t>
            </w:r>
            <w:proofErr w:type="spellEnd"/>
            <w:r w:rsidR="008E5D38" w:rsidRPr="00710AD8">
              <w:rPr>
                <w:rFonts w:ascii="Arial" w:hAnsi="Arial" w:cs="Arial"/>
                <w:sz w:val="24"/>
                <w:szCs w:val="24"/>
              </w:rPr>
              <w:t>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книги,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статьи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из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периодической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печати.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Наличие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картотеки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методическую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литературу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Перспективное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планирование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изодеятельности</w:t>
            </w:r>
            <w:proofErr w:type="spellEnd"/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Альбомы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изобразительной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«Аппликация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детском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саду»,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«Лепка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детском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саду»,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«Декоративное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рисование»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Наборы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предметов,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игрушек,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муляжей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для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рисования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натуры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программой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изобразительной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310" w:rsidRPr="00154BB5" w:rsidTr="008D234F">
        <w:trPr>
          <w:cantSplit/>
        </w:trPr>
        <w:tc>
          <w:tcPr>
            <w:tcW w:w="9781" w:type="dxa"/>
            <w:gridSpan w:val="2"/>
            <w:vAlign w:val="center"/>
          </w:tcPr>
          <w:p w:rsidR="00FE3310" w:rsidRPr="00710AD8" w:rsidRDefault="00710AD8" w:rsidP="00710AD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>Набор репродукций картин русских художников – иллюстраций к художественным произведениям</w:t>
            </w:r>
          </w:p>
        </w:tc>
      </w:tr>
      <w:tr w:rsidR="008E5D38" w:rsidRPr="00154BB5" w:rsidTr="008E5D38">
        <w:trPr>
          <w:cantSplit/>
        </w:trPr>
        <w:tc>
          <w:tcPr>
            <w:tcW w:w="8080" w:type="dxa"/>
            <w:vAlign w:val="center"/>
          </w:tcPr>
          <w:p w:rsidR="008E5D38" w:rsidRPr="00311EBB" w:rsidRDefault="008E5D38" w:rsidP="00710AD8">
            <w:pPr>
              <w:pStyle w:val="a7"/>
              <w:numPr>
                <w:ilvl w:val="0"/>
                <w:numId w:val="24"/>
              </w:numPr>
              <w:spacing w:after="0" w:line="360" w:lineRule="auto"/>
              <w:ind w:left="460" w:hanging="284"/>
              <w:rPr>
                <w:rFonts w:ascii="Arial" w:hAnsi="Arial" w:cs="Arial"/>
                <w:sz w:val="24"/>
                <w:szCs w:val="24"/>
              </w:rPr>
            </w:pPr>
            <w:r w:rsidRPr="00311EBB">
              <w:rPr>
                <w:rFonts w:ascii="Arial" w:hAnsi="Arial" w:cs="Arial"/>
                <w:sz w:val="24"/>
                <w:szCs w:val="24"/>
              </w:rPr>
              <w:t>Иллюстрации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Ивана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Билибина</w:t>
            </w:r>
            <w:proofErr w:type="spellEnd"/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сказкам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«Царевна-лягушка»,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«Василиса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прекрасная»,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«Сказка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царе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«Сказка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рыбаке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рыбке»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  <w:vAlign w:val="center"/>
          </w:tcPr>
          <w:p w:rsidR="008E5D38" w:rsidRPr="00311EBB" w:rsidRDefault="008E5D38" w:rsidP="00710AD8">
            <w:pPr>
              <w:pStyle w:val="a7"/>
              <w:numPr>
                <w:ilvl w:val="0"/>
                <w:numId w:val="24"/>
              </w:numPr>
              <w:spacing w:after="0" w:line="360" w:lineRule="auto"/>
              <w:ind w:left="460" w:hanging="284"/>
              <w:rPr>
                <w:rFonts w:ascii="Arial" w:hAnsi="Arial" w:cs="Arial"/>
                <w:sz w:val="24"/>
                <w:szCs w:val="24"/>
              </w:rPr>
            </w:pPr>
            <w:r w:rsidRPr="00311EBB">
              <w:rPr>
                <w:rFonts w:ascii="Arial" w:hAnsi="Arial" w:cs="Arial"/>
                <w:sz w:val="24"/>
                <w:szCs w:val="24"/>
              </w:rPr>
              <w:t>Иллюстрации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Виктора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Васнецова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к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сказкам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«Царевна-лягушка»,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«Снегурочка»,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«Сестрица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EBB">
              <w:rPr>
                <w:rFonts w:ascii="Arial" w:hAnsi="Arial" w:cs="Arial"/>
                <w:sz w:val="24"/>
                <w:szCs w:val="24"/>
              </w:rPr>
              <w:t>Аленушка</w:t>
            </w:r>
            <w:proofErr w:type="spellEnd"/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братец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Иванушка»,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«Иван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Царевич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серый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волк»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  <w:vAlign w:val="center"/>
          </w:tcPr>
          <w:p w:rsidR="008E5D38" w:rsidRPr="00311EBB" w:rsidRDefault="008E5D38" w:rsidP="00710AD8">
            <w:pPr>
              <w:pStyle w:val="a7"/>
              <w:numPr>
                <w:ilvl w:val="0"/>
                <w:numId w:val="24"/>
              </w:numPr>
              <w:spacing w:after="0" w:line="360" w:lineRule="auto"/>
              <w:ind w:left="460" w:hanging="284"/>
              <w:rPr>
                <w:rFonts w:ascii="Arial" w:hAnsi="Arial" w:cs="Arial"/>
                <w:sz w:val="24"/>
                <w:szCs w:val="24"/>
              </w:rPr>
            </w:pPr>
            <w:r w:rsidRPr="00311EBB">
              <w:rPr>
                <w:rFonts w:ascii="Arial" w:hAnsi="Arial" w:cs="Arial"/>
                <w:sz w:val="24"/>
                <w:szCs w:val="24"/>
              </w:rPr>
              <w:t>Иллюстрации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Юрия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Васнецова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к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сказкам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«Краденое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солнце»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Корнея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Чуковского,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«Кошкин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дом»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Самуила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Маршака,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«Конек-горбунок»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Петра</w:t>
            </w:r>
            <w:r w:rsidR="00FE331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1EB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Ершова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  <w:vAlign w:val="center"/>
          </w:tcPr>
          <w:p w:rsidR="008E5D38" w:rsidRPr="00311EBB" w:rsidRDefault="008E5D38" w:rsidP="00710AD8">
            <w:pPr>
              <w:pStyle w:val="a7"/>
              <w:numPr>
                <w:ilvl w:val="0"/>
                <w:numId w:val="24"/>
              </w:numPr>
              <w:spacing w:after="0" w:line="360" w:lineRule="auto"/>
              <w:ind w:left="460" w:hanging="284"/>
              <w:rPr>
                <w:rFonts w:ascii="Arial" w:hAnsi="Arial" w:cs="Arial"/>
                <w:sz w:val="24"/>
                <w:szCs w:val="24"/>
              </w:rPr>
            </w:pPr>
            <w:r w:rsidRPr="00311EBB">
              <w:rPr>
                <w:rFonts w:ascii="Arial" w:hAnsi="Arial" w:cs="Arial"/>
                <w:sz w:val="24"/>
                <w:szCs w:val="24"/>
              </w:rPr>
              <w:t>Иллюстрации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А.И.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Кузнецова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к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сказкам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«Репка»,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«Гуси-лебеди»,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«О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рыбаке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рыбке»,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«О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попе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работнике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1EBB">
              <w:rPr>
                <w:rFonts w:ascii="Arial" w:hAnsi="Arial" w:cs="Arial"/>
                <w:sz w:val="24"/>
                <w:szCs w:val="24"/>
              </w:rPr>
              <w:t>его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1EBB">
              <w:rPr>
                <w:rFonts w:ascii="Arial" w:hAnsi="Arial" w:cs="Arial"/>
                <w:sz w:val="24"/>
                <w:szCs w:val="24"/>
              </w:rPr>
              <w:t>Балде</w:t>
            </w:r>
            <w:proofErr w:type="spellEnd"/>
            <w:r w:rsidRPr="00311EBB">
              <w:rPr>
                <w:rFonts w:ascii="Arial" w:hAnsi="Arial" w:cs="Arial"/>
                <w:sz w:val="24"/>
                <w:szCs w:val="24"/>
              </w:rPr>
              <w:t>»</w:t>
            </w:r>
            <w:r w:rsidR="00FE33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  <w:vAlign w:val="center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lastRenderedPageBreak/>
              <w:t xml:space="preserve">6.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Набор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репродукций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картин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великих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сражений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(только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для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старшего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дошкольного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возраста)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  <w:vAlign w:val="center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7.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Постеры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(репродукции)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произведений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живописи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графики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(комплект)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  <w:vAlign w:val="center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Альбомы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живописи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графике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(только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для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старшего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дошкольного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возраста)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310" w:rsidRPr="00154BB5" w:rsidTr="008D234F">
        <w:trPr>
          <w:cantSplit/>
        </w:trPr>
        <w:tc>
          <w:tcPr>
            <w:tcW w:w="9781" w:type="dxa"/>
            <w:gridSpan w:val="2"/>
            <w:vAlign w:val="center"/>
          </w:tcPr>
          <w:p w:rsidR="00FE3310" w:rsidRPr="00710AD8" w:rsidRDefault="00710AD8" w:rsidP="00710AD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>Набор репродукций картин о природе</w:t>
            </w: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8E5D38" w:rsidP="00710AD8">
            <w:pPr>
              <w:pStyle w:val="a7"/>
              <w:numPr>
                <w:ilvl w:val="0"/>
                <w:numId w:val="24"/>
              </w:numPr>
              <w:spacing w:after="0" w:line="360" w:lineRule="auto"/>
              <w:ind w:left="460" w:hanging="284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b/>
                <w:sz w:val="24"/>
                <w:szCs w:val="24"/>
              </w:rPr>
              <w:t>Зимние</w:t>
            </w:r>
            <w:r w:rsidR="00FE3310" w:rsidRPr="00710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b/>
                <w:sz w:val="24"/>
                <w:szCs w:val="24"/>
              </w:rPr>
              <w:t>пейзажи: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10AD8">
              <w:rPr>
                <w:rFonts w:ascii="Arial" w:hAnsi="Arial" w:cs="Arial"/>
                <w:sz w:val="24"/>
                <w:szCs w:val="24"/>
              </w:rPr>
              <w:t>А.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Саврасов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«Зима»;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К.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Юон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«Конец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зимы»,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«Лыжная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прогулка»,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«Зимний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сон»;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Грабарь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«Зимний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пейзаж»,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«Февральская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лазурь»,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«Иней»;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Нисский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«Подмосковная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зима»;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Герасимов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«Зима»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8E5D38" w:rsidP="00710AD8">
            <w:pPr>
              <w:pStyle w:val="a7"/>
              <w:numPr>
                <w:ilvl w:val="0"/>
                <w:numId w:val="24"/>
              </w:numPr>
              <w:spacing w:after="0" w:line="360" w:lineRule="auto"/>
              <w:ind w:left="460" w:hanging="284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b/>
                <w:sz w:val="24"/>
                <w:szCs w:val="24"/>
              </w:rPr>
              <w:t>Весенние</w:t>
            </w:r>
            <w:r w:rsidR="00FE3310" w:rsidRPr="00710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b/>
                <w:sz w:val="24"/>
                <w:szCs w:val="24"/>
              </w:rPr>
              <w:t>пейзажи: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А.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Саврасов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«Грачи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прилетели»;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Левитан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«Весна.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Большая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вода»,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«Март»: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10AD8">
              <w:rPr>
                <w:rFonts w:ascii="Arial" w:hAnsi="Arial" w:cs="Arial"/>
                <w:sz w:val="24"/>
                <w:szCs w:val="24"/>
              </w:rPr>
              <w:t>С.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Герасимов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«Начало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мая»,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«Снова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весна»;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Остроухов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«Первая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зелень»,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«Начало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апреля»;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М.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Клодт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«На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пашне»;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К.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Юон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«Мартовское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солнце»;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М.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Ларионов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«Акации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весной»;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Борисов-Мусатов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«Весна»;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Грабарь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«Мартовский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снег»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8E5D38" w:rsidP="00710AD8">
            <w:pPr>
              <w:pStyle w:val="a7"/>
              <w:numPr>
                <w:ilvl w:val="0"/>
                <w:numId w:val="24"/>
              </w:numPr>
              <w:spacing w:after="0" w:line="360" w:lineRule="auto"/>
              <w:ind w:left="460" w:hanging="284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b/>
                <w:sz w:val="24"/>
                <w:szCs w:val="24"/>
              </w:rPr>
              <w:t>Осенние</w:t>
            </w:r>
            <w:r w:rsidR="00FE3310" w:rsidRPr="00710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b/>
                <w:sz w:val="24"/>
                <w:szCs w:val="24"/>
              </w:rPr>
              <w:t>пейзажи: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Левитан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«Золотая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осень»;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Ф.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Васильев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«Болото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лесу.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10AD8">
              <w:rPr>
                <w:rFonts w:ascii="Arial" w:hAnsi="Arial" w:cs="Arial"/>
                <w:sz w:val="24"/>
                <w:szCs w:val="24"/>
              </w:rPr>
              <w:t>Осень»;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Машков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«Золотое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Подмосковье»,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«Серый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день»,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«Ранний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рассвет»;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Поленов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«Золотая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осень»,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«Осень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Абрамцеве»;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Остоухов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«Золотая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осень»;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К.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Юон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«Мельница.</w:t>
            </w:r>
            <w:proofErr w:type="gram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Октябрь»;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Грабарь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«Сентябрьский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снег»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8E5D38" w:rsidP="00710AD8">
            <w:pPr>
              <w:pStyle w:val="a7"/>
              <w:numPr>
                <w:ilvl w:val="0"/>
                <w:numId w:val="24"/>
              </w:numPr>
              <w:spacing w:after="0" w:line="360" w:lineRule="auto"/>
              <w:ind w:left="460" w:hanging="284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b/>
                <w:sz w:val="24"/>
                <w:szCs w:val="24"/>
              </w:rPr>
              <w:t>Летние</w:t>
            </w:r>
            <w:r w:rsidR="00FE3310" w:rsidRPr="00710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b/>
                <w:sz w:val="24"/>
                <w:szCs w:val="24"/>
              </w:rPr>
              <w:t>пейзажи: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Левитан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«Дорога»,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«Заглохший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пруд»,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«Березовая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роща»;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Шишкин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«Утро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сосновом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лесу»,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«Корабельная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роща»,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«Сосны,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освещенные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солнцем»,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Мордвиновские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дубы»,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«Рожь»;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А.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Куинджи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Березоая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роща»;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Грабарь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«Березы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летом»</w:t>
            </w:r>
            <w:proofErr w:type="gramEnd"/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Портреты: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Кипренский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«Портрет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поэта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А.С.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Пушкина»;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Тропинин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«Кружевница»;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Венецианов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«Крестьянская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девушка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теленком»;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Серов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«Девочка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персиками»;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Васнецов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Аленушка</w:t>
            </w:r>
            <w:proofErr w:type="spellEnd"/>
            <w:r w:rsidR="008E5D38" w:rsidRPr="00710AD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lastRenderedPageBreak/>
              <w:t xml:space="preserve">11.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Жанровые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картины:</w:t>
            </w:r>
            <w:r w:rsidR="00FE3310" w:rsidRPr="00710A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Венецианов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«На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пашне.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E5D38" w:rsidRPr="00710AD8">
              <w:rPr>
                <w:rFonts w:ascii="Arial" w:hAnsi="Arial" w:cs="Arial"/>
                <w:sz w:val="24"/>
                <w:szCs w:val="24"/>
              </w:rPr>
              <w:t>Весна»;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Перов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«Тройка»;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Васнецов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«Богатыри»;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Маковский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«Дети,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бегущие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от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грозы»;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Поленов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«Бабушкин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сад»,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«Московский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дворик»: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</w:p>
          <w:p w:rsidR="008E5D38" w:rsidRPr="00710AD8" w:rsidRDefault="008E5D3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>В.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Суриков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«Взятие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снежного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городка»;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Мясоедов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«Страдная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пора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(Косцы)»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Натюрморты: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E5D38" w:rsidRPr="00710AD8">
              <w:rPr>
                <w:rFonts w:ascii="Arial" w:hAnsi="Arial" w:cs="Arial"/>
                <w:sz w:val="24"/>
                <w:szCs w:val="24"/>
              </w:rPr>
              <w:t>П.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Кончаловский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«Персики»;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Репин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«Яблоки»;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Сарьян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«Бананы»;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Машков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«Малинка»;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Левитан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«Сирень»;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Машков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«Снедь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московская.</w:t>
            </w:r>
            <w:proofErr w:type="gram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Хлебы»;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Стожаров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«Хлеб.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Квас»;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Кончаловский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«Клубника»;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Петров-Водкин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«Яблоки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красном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фоне»;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Хруцкий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«Натюрмо</w:t>
            </w:r>
            <w:proofErr w:type="gramStart"/>
            <w:r w:rsidR="008E5D38" w:rsidRPr="00710AD8">
              <w:rPr>
                <w:rFonts w:ascii="Arial" w:hAnsi="Arial" w:cs="Arial"/>
                <w:sz w:val="24"/>
                <w:szCs w:val="24"/>
              </w:rPr>
              <w:t>рт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гр</w:t>
            </w:r>
            <w:proofErr w:type="gramEnd"/>
            <w:r w:rsidR="008E5D38" w:rsidRPr="00710AD8">
              <w:rPr>
                <w:rFonts w:ascii="Arial" w:hAnsi="Arial" w:cs="Arial"/>
                <w:sz w:val="24"/>
                <w:szCs w:val="24"/>
              </w:rPr>
              <w:t>ибами»;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Машков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«Клубника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белый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кувшин»;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Хруцкий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«Цветы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фрукты»;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Михайлов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«Овощи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фрукты»;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Петров-Водкин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«Бокал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лимон»;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Кончаловский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«Сухие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краски»;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Ж.Б.С.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Шарден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«Натюрморт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ящиком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красок»;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5D38" w:rsidRPr="00710AD8" w:rsidRDefault="008E5D3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>В.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Ван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Гог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«Натюрморт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книгами»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13.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Натюрморты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цветами: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Грабарь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«Хризантемы»;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Конашевич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«Цикламены»;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В.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Ван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Гог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«Подсолнухи»;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Головин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«Купавки»;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0AD8" w:rsidRDefault="008E5D3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>П.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0AD8">
              <w:rPr>
                <w:rFonts w:ascii="Arial" w:hAnsi="Arial" w:cs="Arial"/>
                <w:sz w:val="24"/>
                <w:szCs w:val="24"/>
              </w:rPr>
              <w:t>Кончаловский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«Сирень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корзине»,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«Сирень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белая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розовая»;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0AD8" w:rsidRDefault="008E5D3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Левитан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«Васильки»,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«Белая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сирень»,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«Одуванчики»;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Машков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«Роза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хрустальной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вазе»;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С.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Герасимов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«Полевые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цветы»;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5D38" w:rsidRPr="00710AD8" w:rsidRDefault="008E5D3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>Ф.</w:t>
            </w:r>
            <w:r w:rsid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Толстой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«Букет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цветов,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бабочки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0AD8">
              <w:rPr>
                <w:rFonts w:ascii="Arial" w:hAnsi="Arial" w:cs="Arial"/>
                <w:sz w:val="24"/>
                <w:szCs w:val="24"/>
              </w:rPr>
              <w:t>птичка»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14.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Наборы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открыток,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картинки,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книги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альбомы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с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иллюстрациями,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предметные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картинки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710AD8" w:rsidRDefault="00710AD8" w:rsidP="00710AD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10AD8">
              <w:rPr>
                <w:rFonts w:ascii="Arial" w:hAnsi="Arial" w:cs="Arial"/>
                <w:sz w:val="24"/>
                <w:szCs w:val="24"/>
              </w:rPr>
              <w:t xml:space="preserve">15.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Изделия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народных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промыслов,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народно-прикладного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искусства: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E5D38" w:rsidRPr="00710AD8">
              <w:rPr>
                <w:rFonts w:ascii="Arial" w:hAnsi="Arial" w:cs="Arial"/>
                <w:sz w:val="24"/>
                <w:szCs w:val="24"/>
              </w:rPr>
              <w:t>Гжель,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Хохлома,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Городец,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Дымково;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вологодские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кружева;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жостовские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подносы;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5D38" w:rsidRPr="00710AD8">
              <w:rPr>
                <w:rFonts w:ascii="Arial" w:hAnsi="Arial" w:cs="Arial"/>
                <w:sz w:val="24"/>
                <w:szCs w:val="24"/>
              </w:rPr>
              <w:t>каргопольские</w:t>
            </w:r>
            <w:proofErr w:type="spellEnd"/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игрушки;</w:t>
            </w:r>
            <w:r w:rsidR="00FE3310" w:rsidRPr="00710A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710AD8">
              <w:rPr>
                <w:rFonts w:ascii="Arial" w:hAnsi="Arial" w:cs="Arial"/>
                <w:sz w:val="24"/>
                <w:szCs w:val="24"/>
              </w:rPr>
              <w:t>матрешки</w:t>
            </w:r>
            <w:proofErr w:type="gramEnd"/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F07111" w:rsidRDefault="00F07111" w:rsidP="00F071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07111">
              <w:rPr>
                <w:rFonts w:ascii="Arial" w:hAnsi="Arial" w:cs="Arial"/>
                <w:sz w:val="24"/>
                <w:szCs w:val="24"/>
              </w:rPr>
              <w:t xml:space="preserve">16.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Материал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из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опыта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работы: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конспекты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занятий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F07111" w:rsidRDefault="00F07111" w:rsidP="00F071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07111">
              <w:rPr>
                <w:rFonts w:ascii="Arial" w:hAnsi="Arial" w:cs="Arial"/>
                <w:sz w:val="24"/>
                <w:szCs w:val="24"/>
              </w:rPr>
              <w:t xml:space="preserve">17.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Методический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материал: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консультации,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семинары-практикумы,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выступления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на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педсоветах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т.д.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8E5D38">
        <w:trPr>
          <w:cantSplit/>
        </w:trPr>
        <w:tc>
          <w:tcPr>
            <w:tcW w:w="8080" w:type="dxa"/>
          </w:tcPr>
          <w:p w:rsidR="008E5D38" w:rsidRPr="00F07111" w:rsidRDefault="00F07111" w:rsidP="00F0711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07111">
              <w:rPr>
                <w:rFonts w:ascii="Arial" w:hAnsi="Arial" w:cs="Arial"/>
                <w:sz w:val="24"/>
                <w:szCs w:val="24"/>
              </w:rPr>
              <w:t xml:space="preserve">18.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Педагогическая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целесообразность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и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эстетичность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оформления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пособий,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размещения</w:t>
            </w:r>
            <w:r w:rsidR="00FE3310" w:rsidRPr="00F07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D38" w:rsidRPr="00F07111">
              <w:rPr>
                <w:rFonts w:ascii="Arial" w:hAnsi="Arial" w:cs="Arial"/>
                <w:sz w:val="24"/>
                <w:szCs w:val="24"/>
              </w:rPr>
              <w:t>игрушек</w:t>
            </w:r>
          </w:p>
        </w:tc>
        <w:tc>
          <w:tcPr>
            <w:tcW w:w="1701" w:type="dxa"/>
          </w:tcPr>
          <w:p w:rsidR="008E5D38" w:rsidRPr="00154BB5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D38" w:rsidRPr="00154BB5" w:rsidTr="00413161">
        <w:trPr>
          <w:trHeight w:val="584"/>
        </w:trPr>
        <w:tc>
          <w:tcPr>
            <w:tcW w:w="9781" w:type="dxa"/>
            <w:gridSpan w:val="2"/>
            <w:shd w:val="clear" w:color="auto" w:fill="D99594" w:themeFill="accent2" w:themeFillTint="99"/>
          </w:tcPr>
          <w:p w:rsidR="008E5D38" w:rsidRPr="00FE3310" w:rsidRDefault="008E5D38" w:rsidP="00154BB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3310">
              <w:rPr>
                <w:rFonts w:ascii="Arial" w:hAnsi="Arial" w:cs="Arial"/>
                <w:b/>
                <w:sz w:val="24"/>
                <w:szCs w:val="24"/>
              </w:rPr>
              <w:t>Выводы:</w:t>
            </w:r>
          </w:p>
        </w:tc>
      </w:tr>
    </w:tbl>
    <w:p w:rsidR="00FE3310" w:rsidRPr="00FE3310" w:rsidRDefault="00FE3310" w:rsidP="00FE3310"/>
    <w:sectPr w:rsidR="00FE3310" w:rsidRPr="00FE3310" w:rsidSect="0041427C">
      <w:headerReference w:type="default" r:id="rId8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86" w:rsidRDefault="00823C86" w:rsidP="0041427C">
      <w:pPr>
        <w:spacing w:after="0" w:line="240" w:lineRule="auto"/>
      </w:pPr>
      <w:r>
        <w:separator/>
      </w:r>
    </w:p>
  </w:endnote>
  <w:endnote w:type="continuationSeparator" w:id="0">
    <w:p w:rsidR="00823C86" w:rsidRDefault="00823C86" w:rsidP="0041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Gothi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86" w:rsidRDefault="00823C86" w:rsidP="0041427C">
      <w:pPr>
        <w:spacing w:after="0" w:line="240" w:lineRule="auto"/>
      </w:pPr>
      <w:r>
        <w:separator/>
      </w:r>
    </w:p>
  </w:footnote>
  <w:footnote w:type="continuationSeparator" w:id="0">
    <w:p w:rsidR="00823C86" w:rsidRDefault="00823C86" w:rsidP="0041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4F" w:rsidRDefault="008D234F">
    <w:pPr>
      <w:pStyle w:val="ac"/>
    </w:pPr>
    <w:r w:rsidRPr="00154BB5">
      <w:rPr>
        <w:noProof/>
        <w:lang w:eastAsia="ru-RU"/>
      </w:rPr>
      <w:drawing>
        <wp:inline distT="0" distB="0" distL="0" distR="0">
          <wp:extent cx="1214755" cy="532130"/>
          <wp:effectExtent l="19050" t="0" r="444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234F" w:rsidRDefault="008D234F">
    <w:pPr>
      <w:pStyle w:val="ac"/>
    </w:pPr>
  </w:p>
  <w:p w:rsidR="008D234F" w:rsidRDefault="008D23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DF7"/>
    <w:multiLevelType w:val="hybridMultilevel"/>
    <w:tmpl w:val="9848A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F6CCD"/>
    <w:multiLevelType w:val="hybridMultilevel"/>
    <w:tmpl w:val="86B0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1FD8"/>
    <w:multiLevelType w:val="multilevel"/>
    <w:tmpl w:val="FAAE7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421D06"/>
    <w:multiLevelType w:val="hybridMultilevel"/>
    <w:tmpl w:val="1F4E5A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98D"/>
    <w:multiLevelType w:val="hybridMultilevel"/>
    <w:tmpl w:val="2BA85484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>
    <w:nsid w:val="0F224D2F"/>
    <w:multiLevelType w:val="singleLevel"/>
    <w:tmpl w:val="99A6096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CF2A0E"/>
    <w:multiLevelType w:val="hybridMultilevel"/>
    <w:tmpl w:val="05F280E8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7">
    <w:nsid w:val="17025025"/>
    <w:multiLevelType w:val="singleLevel"/>
    <w:tmpl w:val="811444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>
    <w:nsid w:val="1B901832"/>
    <w:multiLevelType w:val="multilevel"/>
    <w:tmpl w:val="BA0CD1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1A157E9"/>
    <w:multiLevelType w:val="hybridMultilevel"/>
    <w:tmpl w:val="B46E65D2"/>
    <w:lvl w:ilvl="0" w:tplc="975AE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72DA"/>
    <w:multiLevelType w:val="hybridMultilevel"/>
    <w:tmpl w:val="AC6A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830E2"/>
    <w:multiLevelType w:val="multilevel"/>
    <w:tmpl w:val="802C92C6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/>
      </w:rPr>
    </w:lvl>
    <w:lvl w:ilvl="1">
      <w:start w:val="10"/>
      <w:numFmt w:val="decimal"/>
      <w:isLgl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75774EA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2A2D49A7"/>
    <w:multiLevelType w:val="hybridMultilevel"/>
    <w:tmpl w:val="8342F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FE1F67"/>
    <w:multiLevelType w:val="multilevel"/>
    <w:tmpl w:val="E7CAB4A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6E365A9"/>
    <w:multiLevelType w:val="hybridMultilevel"/>
    <w:tmpl w:val="ECC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12BEA"/>
    <w:multiLevelType w:val="hybridMultilevel"/>
    <w:tmpl w:val="F9F60EE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3C6A7C6A"/>
    <w:multiLevelType w:val="singleLevel"/>
    <w:tmpl w:val="48880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8">
    <w:nsid w:val="3F270E9D"/>
    <w:multiLevelType w:val="hybridMultilevel"/>
    <w:tmpl w:val="8012D6C8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>
    <w:nsid w:val="403577C1"/>
    <w:multiLevelType w:val="hybridMultilevel"/>
    <w:tmpl w:val="4404C6A8"/>
    <w:lvl w:ilvl="0" w:tplc="6C32279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555B5"/>
    <w:multiLevelType w:val="multilevel"/>
    <w:tmpl w:val="24DA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2551CE"/>
    <w:multiLevelType w:val="multilevel"/>
    <w:tmpl w:val="193C77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6042A2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>
    <w:nsid w:val="55C23F45"/>
    <w:multiLevelType w:val="multilevel"/>
    <w:tmpl w:val="052CB9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6D86BD7"/>
    <w:multiLevelType w:val="hybridMultilevel"/>
    <w:tmpl w:val="BD4A6970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>
    <w:nsid w:val="593100CD"/>
    <w:multiLevelType w:val="hybridMultilevel"/>
    <w:tmpl w:val="3376C626"/>
    <w:lvl w:ilvl="0" w:tplc="607E247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1432E"/>
    <w:multiLevelType w:val="multilevel"/>
    <w:tmpl w:val="0DF25964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FF04F80"/>
    <w:multiLevelType w:val="hybridMultilevel"/>
    <w:tmpl w:val="1A662AE0"/>
    <w:lvl w:ilvl="0" w:tplc="7196290C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17597"/>
    <w:multiLevelType w:val="hybridMultilevel"/>
    <w:tmpl w:val="1EA2957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72785"/>
    <w:multiLevelType w:val="hybridMultilevel"/>
    <w:tmpl w:val="81225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F3C80"/>
    <w:multiLevelType w:val="hybridMultilevel"/>
    <w:tmpl w:val="3A923B76"/>
    <w:lvl w:ilvl="0" w:tplc="7A989E8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F3E03"/>
    <w:multiLevelType w:val="multilevel"/>
    <w:tmpl w:val="194A9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62EF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3">
    <w:nsid w:val="723F2157"/>
    <w:multiLevelType w:val="hybridMultilevel"/>
    <w:tmpl w:val="BAEC8CFC"/>
    <w:lvl w:ilvl="0" w:tplc="1172B6B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D53E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5">
    <w:nsid w:val="76766B80"/>
    <w:multiLevelType w:val="multilevel"/>
    <w:tmpl w:val="9352362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7640B11"/>
    <w:multiLevelType w:val="multilevel"/>
    <w:tmpl w:val="5600B79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1"/>
  </w:num>
  <w:num w:numId="2">
    <w:abstractNumId w:val="32"/>
  </w:num>
  <w:num w:numId="3">
    <w:abstractNumId w:val="12"/>
  </w:num>
  <w:num w:numId="4">
    <w:abstractNumId w:val="34"/>
  </w:num>
  <w:num w:numId="5">
    <w:abstractNumId w:val="20"/>
  </w:num>
  <w:num w:numId="6">
    <w:abstractNumId w:val="22"/>
  </w:num>
  <w:num w:numId="7">
    <w:abstractNumId w:val="5"/>
  </w:num>
  <w:num w:numId="8">
    <w:abstractNumId w:val="17"/>
  </w:num>
  <w:num w:numId="9">
    <w:abstractNumId w:val="7"/>
  </w:num>
  <w:num w:numId="10">
    <w:abstractNumId w:val="11"/>
  </w:num>
  <w:num w:numId="11">
    <w:abstractNumId w:val="18"/>
  </w:num>
  <w:num w:numId="12">
    <w:abstractNumId w:val="10"/>
  </w:num>
  <w:num w:numId="13">
    <w:abstractNumId w:val="16"/>
  </w:num>
  <w:num w:numId="14">
    <w:abstractNumId w:val="29"/>
  </w:num>
  <w:num w:numId="15">
    <w:abstractNumId w:val="4"/>
  </w:num>
  <w:num w:numId="16">
    <w:abstractNumId w:val="24"/>
  </w:num>
  <w:num w:numId="17">
    <w:abstractNumId w:val="2"/>
  </w:num>
  <w:num w:numId="18">
    <w:abstractNumId w:val="1"/>
  </w:num>
  <w:num w:numId="19">
    <w:abstractNumId w:val="35"/>
  </w:num>
  <w:num w:numId="20">
    <w:abstractNumId w:val="6"/>
  </w:num>
  <w:num w:numId="21">
    <w:abstractNumId w:val="0"/>
  </w:num>
  <w:num w:numId="22">
    <w:abstractNumId w:val="13"/>
  </w:num>
  <w:num w:numId="23">
    <w:abstractNumId w:val="9"/>
  </w:num>
  <w:num w:numId="24">
    <w:abstractNumId w:val="15"/>
  </w:num>
  <w:num w:numId="25">
    <w:abstractNumId w:val="8"/>
  </w:num>
  <w:num w:numId="26">
    <w:abstractNumId w:val="23"/>
  </w:num>
  <w:num w:numId="27">
    <w:abstractNumId w:val="36"/>
  </w:num>
  <w:num w:numId="28">
    <w:abstractNumId w:val="14"/>
  </w:num>
  <w:num w:numId="29">
    <w:abstractNumId w:val="26"/>
  </w:num>
  <w:num w:numId="30">
    <w:abstractNumId w:val="3"/>
  </w:num>
  <w:num w:numId="31">
    <w:abstractNumId w:val="33"/>
  </w:num>
  <w:num w:numId="32">
    <w:abstractNumId w:val="19"/>
  </w:num>
  <w:num w:numId="33">
    <w:abstractNumId w:val="21"/>
  </w:num>
  <w:num w:numId="34">
    <w:abstractNumId w:val="30"/>
  </w:num>
  <w:num w:numId="35">
    <w:abstractNumId w:val="25"/>
  </w:num>
  <w:num w:numId="36">
    <w:abstractNumId w:val="27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27C"/>
    <w:rsid w:val="000A3E9E"/>
    <w:rsid w:val="001120E5"/>
    <w:rsid w:val="00154BB5"/>
    <w:rsid w:val="001F23FE"/>
    <w:rsid w:val="00311EBB"/>
    <w:rsid w:val="003D0032"/>
    <w:rsid w:val="00413161"/>
    <w:rsid w:val="0041427C"/>
    <w:rsid w:val="006838A5"/>
    <w:rsid w:val="00710001"/>
    <w:rsid w:val="00710AD8"/>
    <w:rsid w:val="00823C86"/>
    <w:rsid w:val="008847F1"/>
    <w:rsid w:val="008D234F"/>
    <w:rsid w:val="008E5D38"/>
    <w:rsid w:val="009514E7"/>
    <w:rsid w:val="009A2DC5"/>
    <w:rsid w:val="00D51288"/>
    <w:rsid w:val="00E033D1"/>
    <w:rsid w:val="00E65CBC"/>
    <w:rsid w:val="00F032C7"/>
    <w:rsid w:val="00F07111"/>
    <w:rsid w:val="00F470DC"/>
    <w:rsid w:val="00FE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88"/>
  </w:style>
  <w:style w:type="paragraph" w:styleId="1">
    <w:name w:val="heading 1"/>
    <w:basedOn w:val="a"/>
    <w:next w:val="a"/>
    <w:link w:val="10"/>
    <w:qFormat/>
    <w:rsid w:val="00154BB5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4BB5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4BB5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54BB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154BB5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</w:rPr>
  </w:style>
  <w:style w:type="paragraph" w:styleId="7">
    <w:name w:val="heading 7"/>
    <w:basedOn w:val="a"/>
    <w:next w:val="a"/>
    <w:link w:val="70"/>
    <w:qFormat/>
    <w:rsid w:val="00154BB5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54BB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54BB5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142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PRIL-header-1">
    <w:name w:val="17PRIL-header-1"/>
    <w:basedOn w:val="a3"/>
    <w:next w:val="a3"/>
    <w:uiPriority w:val="99"/>
    <w:rsid w:val="0041427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line="240" w:lineRule="atLeast"/>
      <w:jc w:val="center"/>
      <w:textAlignment w:val="baseline"/>
    </w:pPr>
    <w:rPr>
      <w:rFonts w:ascii="AvantGardeGothicC" w:hAnsi="AvantGardeGothicC" w:cs="AvantGardeGothicC"/>
      <w:position w:val="14"/>
      <w:sz w:val="22"/>
      <w:szCs w:val="22"/>
    </w:rPr>
  </w:style>
  <w:style w:type="paragraph" w:customStyle="1" w:styleId="17PRIL-txt">
    <w:name w:val="17PRIL-txt"/>
    <w:basedOn w:val="a"/>
    <w:next w:val="a3"/>
    <w:uiPriority w:val="99"/>
    <w:rsid w:val="0041427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2TABL-hroom">
    <w:name w:val="12TABL-hroom"/>
    <w:basedOn w:val="a3"/>
    <w:next w:val="a3"/>
    <w:uiPriority w:val="99"/>
    <w:rsid w:val="0041427C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a"/>
    <w:uiPriority w:val="99"/>
    <w:rsid w:val="0041427C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customStyle="1" w:styleId="12TABL-bull">
    <w:name w:val="12TABL-bull"/>
    <w:basedOn w:val="12TABL-txt"/>
    <w:next w:val="a3"/>
    <w:uiPriority w:val="99"/>
    <w:rsid w:val="0041427C"/>
    <w:pPr>
      <w:tabs>
        <w:tab w:val="left" w:pos="283"/>
      </w:tabs>
      <w:ind w:left="283" w:hanging="283"/>
    </w:pPr>
  </w:style>
  <w:style w:type="character" w:customStyle="1" w:styleId="izdRED">
    <w:name w:val="_izdRED"/>
    <w:uiPriority w:val="99"/>
    <w:rsid w:val="0041427C"/>
    <w:rPr>
      <w:color w:val="ED1C24"/>
    </w:rPr>
  </w:style>
  <w:style w:type="character" w:customStyle="1" w:styleId="Bold">
    <w:name w:val="Bold"/>
    <w:uiPriority w:val="99"/>
    <w:rsid w:val="0041427C"/>
    <w:rPr>
      <w:b/>
      <w:bCs/>
    </w:rPr>
  </w:style>
  <w:style w:type="paragraph" w:customStyle="1" w:styleId="14FootNOTE">
    <w:name w:val="14FootNOTE"/>
    <w:basedOn w:val="a3"/>
    <w:next w:val="a3"/>
    <w:uiPriority w:val="99"/>
    <w:rsid w:val="0041427C"/>
    <w:pPr>
      <w:ind w:left="227" w:hanging="227"/>
    </w:pPr>
    <w:rPr>
      <w:rFonts w:ascii="Myriad Pro" w:hAnsi="Myriad Pro" w:cs="Myriad Pro"/>
      <w:color w:val="58585B"/>
      <w:sz w:val="16"/>
      <w:szCs w:val="16"/>
    </w:rPr>
  </w:style>
  <w:style w:type="character" w:customStyle="1" w:styleId="10">
    <w:name w:val="Заголовок 1 Знак"/>
    <w:basedOn w:val="a0"/>
    <w:link w:val="1"/>
    <w:rsid w:val="00154BB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4BB5"/>
    <w:rPr>
      <w:rFonts w:ascii="Times New Roman" w:eastAsia="Times New Roman" w:hAnsi="Times New Roman" w:cs="Times New Roman"/>
      <w:b/>
      <w:sz w:val="4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4BB5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4BB5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154BB5"/>
    <w:rPr>
      <w:rFonts w:ascii="Arial" w:eastAsia="Times New Roman" w:hAnsi="Arial" w:cs="Times New Roman"/>
      <w:b/>
      <w:sz w:val="30"/>
      <w:szCs w:val="20"/>
    </w:rPr>
  </w:style>
  <w:style w:type="character" w:customStyle="1" w:styleId="70">
    <w:name w:val="Заголовок 7 Знак"/>
    <w:basedOn w:val="a0"/>
    <w:link w:val="7"/>
    <w:rsid w:val="00154BB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54BB5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154BB5"/>
    <w:rPr>
      <w:rFonts w:ascii="Arial" w:eastAsia="Times New Roman" w:hAnsi="Arial" w:cs="Times New Roman"/>
      <w:b/>
      <w:sz w:val="24"/>
      <w:szCs w:val="20"/>
    </w:rPr>
  </w:style>
  <w:style w:type="paragraph" w:styleId="a4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5"/>
    <w:unhideWhenUsed/>
    <w:rsid w:val="00154BB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5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4"/>
    <w:rsid w:val="00154BB5"/>
    <w:rPr>
      <w:rFonts w:eastAsia="Times New Roman" w:cs="Times New Roman"/>
      <w:sz w:val="20"/>
      <w:szCs w:val="20"/>
    </w:rPr>
  </w:style>
  <w:style w:type="character" w:customStyle="1" w:styleId="a6">
    <w:name w:val="Абзац списка Знак"/>
    <w:link w:val="a7"/>
    <w:uiPriority w:val="34"/>
    <w:locked/>
    <w:rsid w:val="00154BB5"/>
  </w:style>
  <w:style w:type="paragraph" w:styleId="a7">
    <w:name w:val="List Paragraph"/>
    <w:basedOn w:val="a"/>
    <w:link w:val="a6"/>
    <w:uiPriority w:val="34"/>
    <w:qFormat/>
    <w:rsid w:val="00154BB5"/>
    <w:pPr>
      <w:ind w:left="720"/>
      <w:contextualSpacing/>
    </w:pPr>
  </w:style>
  <w:style w:type="character" w:styleId="a8">
    <w:name w:val="footnote reference"/>
    <w:aliases w:val="Знак сноски-FN,Ciae niinee-FN"/>
    <w:basedOn w:val="a0"/>
    <w:unhideWhenUsed/>
    <w:rsid w:val="00154BB5"/>
    <w:rPr>
      <w:rFonts w:cs="Times New Roman"/>
      <w:vertAlign w:val="superscript"/>
    </w:rPr>
  </w:style>
  <w:style w:type="paragraph" w:styleId="a9">
    <w:name w:val="Body Text"/>
    <w:basedOn w:val="a"/>
    <w:link w:val="aa"/>
    <w:rsid w:val="00154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154B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1">
    <w:name w:val="Body Text 3"/>
    <w:basedOn w:val="a"/>
    <w:link w:val="32"/>
    <w:uiPriority w:val="99"/>
    <w:unhideWhenUsed/>
    <w:rsid w:val="00154BB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4BB5"/>
    <w:rPr>
      <w:rFonts w:eastAsia="Times New Roman" w:cs="Times New Roman"/>
      <w:sz w:val="16"/>
      <w:szCs w:val="16"/>
    </w:rPr>
  </w:style>
  <w:style w:type="paragraph" w:styleId="ab">
    <w:name w:val="caption"/>
    <w:basedOn w:val="a"/>
    <w:next w:val="a"/>
    <w:qFormat/>
    <w:rsid w:val="00154BB5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4BB5"/>
  </w:style>
  <w:style w:type="paragraph" w:styleId="ae">
    <w:name w:val="footer"/>
    <w:basedOn w:val="a"/>
    <w:link w:val="af"/>
    <w:uiPriority w:val="99"/>
    <w:semiHidden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54BB5"/>
  </w:style>
  <w:style w:type="paragraph" w:styleId="af0">
    <w:name w:val="Balloon Text"/>
    <w:basedOn w:val="a"/>
    <w:link w:val="af1"/>
    <w:uiPriority w:val="99"/>
    <w:semiHidden/>
    <w:unhideWhenUsed/>
    <w:rsid w:val="0015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4BB5"/>
    <w:rPr>
      <w:rFonts w:ascii="Tahoma" w:hAnsi="Tahoma" w:cs="Tahoma"/>
      <w:sz w:val="16"/>
      <w:szCs w:val="16"/>
    </w:rPr>
  </w:style>
  <w:style w:type="paragraph" w:customStyle="1" w:styleId="pagetext">
    <w:name w:val="page_text"/>
    <w:basedOn w:val="a"/>
    <w:rsid w:val="0015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30413-E0E3-4077-8938-4074C16E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2018-10-26T20:09:00Z</dcterms:created>
  <dcterms:modified xsi:type="dcterms:W3CDTF">2018-10-28T20:23:00Z</dcterms:modified>
</cp:coreProperties>
</file>