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B4E" w:rsidRDefault="00786B4E" w:rsidP="00786B4E">
      <w:pPr>
        <w:pStyle w:val="page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  <w:r w:rsidRPr="007809EE">
        <w:rPr>
          <w:rFonts w:ascii="Arial" w:hAnsi="Arial" w:cs="Arial"/>
          <w:b/>
        </w:rPr>
        <w:t>Автор-разработчик:</w:t>
      </w:r>
      <w:r>
        <w:rPr>
          <w:rFonts w:ascii="Arial" w:hAnsi="Arial" w:cs="Arial"/>
        </w:rPr>
        <w:t xml:space="preserve"> </w:t>
      </w:r>
      <w:r w:rsidRPr="00967699">
        <w:rPr>
          <w:rFonts w:ascii="Arial" w:hAnsi="Arial" w:cs="Arial"/>
          <w:color w:val="000000"/>
        </w:rPr>
        <w:t xml:space="preserve">О.А. </w:t>
      </w:r>
      <w:proofErr w:type="spellStart"/>
      <w:r w:rsidRPr="00967699">
        <w:rPr>
          <w:rFonts w:ascii="Arial" w:hAnsi="Arial" w:cs="Arial"/>
          <w:color w:val="000000"/>
        </w:rPr>
        <w:t>Скоролупова</w:t>
      </w:r>
      <w:proofErr w:type="spellEnd"/>
      <w:r w:rsidRPr="00967699">
        <w:rPr>
          <w:rFonts w:ascii="Arial" w:hAnsi="Arial" w:cs="Arial"/>
          <w:color w:val="000000"/>
        </w:rPr>
        <w:t xml:space="preserve">, </w:t>
      </w:r>
      <w:r w:rsidRPr="005D3E20">
        <w:rPr>
          <w:rFonts w:ascii="Arial" w:hAnsi="Arial" w:cs="Arial"/>
        </w:rPr>
        <w:t>вице-президент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по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дошкольному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образованию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Института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мобильных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образовательных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систем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(ИМОС)</w:t>
      </w:r>
      <w:r>
        <w:rPr>
          <w:rFonts w:ascii="Arial" w:hAnsi="Arial" w:cs="Arial"/>
        </w:rPr>
        <w:t xml:space="preserve">,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член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Экспертного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с</w:t>
      </w:r>
      <w:r>
        <w:rPr>
          <w:rFonts w:ascii="Arial" w:hAnsi="Arial" w:cs="Arial"/>
          <w:color w:val="000000" w:themeColor="text1"/>
          <w:shd w:val="clear" w:color="auto" w:fill="FFFFFF"/>
        </w:rPr>
        <w:t>овета по дошкольному образованию Г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осударственной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Думы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Федерального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Собрания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Российской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Федерации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, к. п. </w:t>
      </w:r>
      <w:proofErr w:type="gramStart"/>
      <w:r>
        <w:rPr>
          <w:rFonts w:ascii="Arial" w:hAnsi="Arial" w:cs="Arial"/>
          <w:color w:val="000000" w:themeColor="text1"/>
          <w:shd w:val="clear" w:color="auto" w:fill="FFFFFF"/>
        </w:rPr>
        <w:t>н</w:t>
      </w:r>
      <w:proofErr w:type="gramEnd"/>
      <w:r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</w:p>
    <w:p w:rsidR="00786B4E" w:rsidRDefault="00786B4E" w:rsidP="00786B4E">
      <w:pPr>
        <w:pStyle w:val="page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786B4E" w:rsidRPr="00786B4E" w:rsidRDefault="00786B4E" w:rsidP="00786B4E">
      <w:pPr>
        <w:pStyle w:val="page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786B4E" w:rsidRDefault="00F52EE4" w:rsidP="00BD671E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590AB3">
        <w:rPr>
          <w:rFonts w:ascii="Arial" w:hAnsi="Arial" w:cs="Arial"/>
          <w:b/>
          <w:bCs/>
        </w:rPr>
        <w:t xml:space="preserve">Карта оперативного контроля «Содержательная насыщенность </w:t>
      </w:r>
      <w:r w:rsidR="00786B4E">
        <w:rPr>
          <w:rFonts w:ascii="Arial" w:hAnsi="Arial" w:cs="Arial"/>
          <w:b/>
          <w:bCs/>
        </w:rPr>
        <w:t xml:space="preserve">РППС у детей </w:t>
      </w:r>
    </w:p>
    <w:p w:rsidR="00F52EE4" w:rsidRPr="00590AB3" w:rsidRDefault="00F52EE4" w:rsidP="00BD671E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590AB3">
        <w:rPr>
          <w:rFonts w:ascii="Arial" w:hAnsi="Arial" w:cs="Arial"/>
          <w:b/>
          <w:bCs/>
        </w:rPr>
        <w:t>в группах младшего дошкольного возраста»</w:t>
      </w:r>
      <w:r w:rsidRPr="00590AB3">
        <w:rPr>
          <w:rStyle w:val="a5"/>
          <w:rFonts w:ascii="Arial" w:hAnsi="Arial" w:cs="Arial"/>
          <w:bCs/>
        </w:rPr>
        <w:footnoteReference w:id="1"/>
      </w:r>
    </w:p>
    <w:tbl>
      <w:tblPr>
        <w:tblStyle w:val="a7"/>
        <w:tblW w:w="14709" w:type="dxa"/>
        <w:tblLayout w:type="fixed"/>
        <w:tblLook w:val="04A0"/>
      </w:tblPr>
      <w:tblGrid>
        <w:gridCol w:w="6912"/>
        <w:gridCol w:w="1560"/>
        <w:gridCol w:w="2126"/>
        <w:gridCol w:w="1417"/>
        <w:gridCol w:w="2694"/>
      </w:tblGrid>
      <w:tr w:rsidR="00897E92" w:rsidRPr="00590AB3" w:rsidTr="00897E92">
        <w:trPr>
          <w:trHeight w:val="825"/>
          <w:tblHeader/>
        </w:trPr>
        <w:tc>
          <w:tcPr>
            <w:tcW w:w="6912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90AB3">
              <w:rPr>
                <w:rFonts w:ascii="Arial" w:hAnsi="Arial" w:cs="Arial"/>
                <w:b/>
              </w:rPr>
              <w:t>Центры активности / Образовательные области / Наименование (ФИРО)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90AB3">
              <w:rPr>
                <w:rFonts w:ascii="Arial" w:hAnsi="Arial" w:cs="Arial"/>
                <w:b/>
              </w:rPr>
              <w:t>Количество на группу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90AB3">
              <w:rPr>
                <w:rFonts w:ascii="Arial" w:hAnsi="Arial" w:cs="Arial"/>
                <w:b/>
              </w:rPr>
              <w:t>Примеры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90AB3">
              <w:rPr>
                <w:rFonts w:ascii="Arial" w:hAnsi="Arial" w:cs="Arial"/>
                <w:b/>
              </w:rPr>
              <w:t>Наличие</w:t>
            </w: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90AB3">
              <w:rPr>
                <w:rFonts w:ascii="Arial" w:hAnsi="Arial" w:cs="Arial"/>
                <w:b/>
              </w:rPr>
              <w:t>Понимание воспитателем дидактических возможностей игрового материала</w:t>
            </w:r>
          </w:p>
        </w:tc>
      </w:tr>
      <w:tr w:rsidR="00897E92" w:rsidRPr="00590AB3" w:rsidTr="00897E92">
        <w:tc>
          <w:tcPr>
            <w:tcW w:w="6912" w:type="dxa"/>
            <w:vMerge w:val="restart"/>
            <w:vAlign w:val="center"/>
          </w:tcPr>
          <w:p w:rsidR="00897E92" w:rsidRPr="00786B4E" w:rsidRDefault="00897E92" w:rsidP="00786B4E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786B4E">
              <w:rPr>
                <w:rStyle w:val="2"/>
                <w:rFonts w:ascii="Arial" w:eastAsiaTheme="minorHAnsi" w:hAnsi="Arial" w:cs="Arial"/>
                <w:sz w:val="22"/>
                <w:szCs w:val="22"/>
              </w:rPr>
              <w:t>Головоломки-лабиринты (прозрач</w:t>
            </w:r>
            <w:r w:rsidRPr="00786B4E">
              <w:rPr>
                <w:rStyle w:val="2"/>
                <w:rFonts w:ascii="Arial" w:eastAsiaTheme="minorHAnsi" w:hAnsi="Arial" w:cs="Arial"/>
                <w:sz w:val="22"/>
                <w:szCs w:val="22"/>
              </w:rPr>
              <w:softHyphen/>
              <w:t>ные, с шариком) (комплект)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Лабиринт «Мышка и сыр»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Style w:val="2"/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FD026F">
            <w:pPr>
              <w:pStyle w:val="1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outlineLvl w:val="0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590AB3">
              <w:rPr>
                <w:rFonts w:ascii="Arial" w:hAnsi="Arial" w:cs="Arial"/>
                <w:b w:val="0"/>
                <w:sz w:val="22"/>
                <w:szCs w:val="22"/>
              </w:rPr>
              <w:t>Веселые лабиринты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897E92" w:rsidRPr="00590AB3" w:rsidTr="00897E92"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Style w:val="2"/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590AB3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pStyle w:val="1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outlineLvl w:val="0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590AB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Magic Ball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897E92" w:rsidRPr="00590AB3" w:rsidTr="00897E92">
        <w:tc>
          <w:tcPr>
            <w:tcW w:w="6912" w:type="dxa"/>
            <w:vMerge w:val="restart"/>
            <w:vAlign w:val="center"/>
          </w:tcPr>
          <w:p w:rsidR="00897E92" w:rsidRPr="00786B4E" w:rsidRDefault="00897E92" w:rsidP="00786B4E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786B4E">
              <w:rPr>
                <w:rFonts w:ascii="Arial" w:hAnsi="Arial" w:cs="Arial"/>
              </w:rPr>
              <w:lastRenderedPageBreak/>
              <w:t>Графические головоломки (лабиринты, схемы маршрутов персонажей и т.п.) в виде отдельных бланков, буклетов, настольно-печатных игр</w:t>
            </w:r>
          </w:p>
        </w:tc>
        <w:tc>
          <w:tcPr>
            <w:tcW w:w="1560" w:type="dxa"/>
            <w:vMerge w:val="restart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Настольная игра «Лабиринт»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Такие головоломки – лабиринты, схемы маршрутов – воспитатели могут сделать самостоятельно, скопировать из детских журналов, найти в Интернете</w:t>
            </w: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Fonts w:ascii="Arial" w:hAnsi="Arial" w:cs="Arial"/>
              </w:rPr>
              <w:t>Дидактические доски с панелями (дидактические ширмы) (в том числе сделанные самостоятельно)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«Времена года», «Волшебное дерево»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Align w:val="center"/>
          </w:tcPr>
          <w:p w:rsidR="00897E92" w:rsidRPr="00786B4E" w:rsidRDefault="00897E92" w:rsidP="00786B4E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786B4E">
              <w:rPr>
                <w:rFonts w:ascii="Arial" w:hAnsi="Arial" w:cs="Arial"/>
              </w:rPr>
              <w:t>Домино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Домино деревянное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Merge w:val="restart"/>
            <w:vAlign w:val="center"/>
          </w:tcPr>
          <w:p w:rsidR="00897E92" w:rsidRPr="00786B4E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786B4E">
              <w:rPr>
                <w:rFonts w:ascii="Arial" w:hAnsi="Arial" w:cs="Arial"/>
              </w:rPr>
              <w:t>Домино логическое с разной тематикой</w:t>
            </w:r>
          </w:p>
        </w:tc>
        <w:tc>
          <w:tcPr>
            <w:tcW w:w="1560" w:type="dxa"/>
            <w:vMerge w:val="restart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Домино «Фигуры»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Домино «Транспорт. Половинки»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897E92" w:rsidRPr="00590AB3" w:rsidTr="00897E92"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897E92" w:rsidRPr="00590AB3" w:rsidRDefault="00FD026F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Домино </w:t>
            </w:r>
            <w:r w:rsidR="00897E92" w:rsidRPr="00590AB3">
              <w:rPr>
                <w:rFonts w:ascii="Arial" w:hAnsi="Arial" w:cs="Arial"/>
              </w:rPr>
              <w:t>«Домашние животные»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897E92" w:rsidRPr="00590AB3" w:rsidTr="00897E92">
        <w:tc>
          <w:tcPr>
            <w:tcW w:w="6912" w:type="dxa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Style w:val="2"/>
                <w:rFonts w:ascii="Arial" w:eastAsiaTheme="minorHAnsi" w:hAnsi="Arial" w:cs="Arial"/>
                <w:sz w:val="22"/>
                <w:szCs w:val="22"/>
              </w:rPr>
              <w:t>Игра для тренировки памяти с планшетом и набором рабочих карт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Игра «Найди животное»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Fonts w:ascii="Arial" w:hAnsi="Arial" w:cs="Arial"/>
              </w:rPr>
              <w:t>Игра на составление логических цепочек произвольной длины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Игра «Логические цепочки»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Fonts w:ascii="Arial" w:hAnsi="Arial" w:cs="Arial"/>
              </w:rPr>
              <w:t xml:space="preserve">Игрушки-головоломки сборно-разборные из 4-5 элементов (комплект) 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 xml:space="preserve">Игра-головоломка «Спрячь свои следы» 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Style w:val="2"/>
                <w:rFonts w:ascii="Arial" w:eastAsiaTheme="minorHAnsi" w:hAnsi="Arial" w:cs="Arial"/>
                <w:sz w:val="22"/>
                <w:szCs w:val="22"/>
              </w:rPr>
            </w:pPr>
            <w:r w:rsidRPr="00897E92">
              <w:rPr>
                <w:rStyle w:val="2"/>
                <w:rFonts w:ascii="Arial" w:eastAsiaTheme="minorHAnsi" w:hAnsi="Arial" w:cs="Arial"/>
                <w:sz w:val="22"/>
                <w:szCs w:val="22"/>
              </w:rPr>
              <w:t>Комплект из стержней разной длины на единой основе и шариков для нанизывания и сортировки по цвету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Пирамидка «Счеты»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Merge w:val="restart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Style w:val="2"/>
                <w:rFonts w:ascii="Arial" w:eastAsiaTheme="minorHAnsi" w:hAnsi="Arial" w:cs="Arial"/>
                <w:sz w:val="22"/>
                <w:szCs w:val="22"/>
              </w:rPr>
              <w:t>Конструкция из желобов, шариков и рычажного механизма для демон</w:t>
            </w:r>
            <w:r w:rsidRPr="00897E92">
              <w:rPr>
                <w:rStyle w:val="2"/>
                <w:rFonts w:ascii="Arial" w:eastAsiaTheme="minorHAnsi" w:hAnsi="Arial" w:cs="Arial"/>
                <w:sz w:val="22"/>
                <w:szCs w:val="22"/>
              </w:rPr>
              <w:softHyphen/>
              <w:t>страции понятий «один - много», «больше - меньше», действий сло</w:t>
            </w:r>
            <w:r w:rsidRPr="00897E92">
              <w:rPr>
                <w:rStyle w:val="2"/>
                <w:rFonts w:ascii="Arial" w:eastAsiaTheme="minorHAnsi" w:hAnsi="Arial" w:cs="Arial"/>
                <w:sz w:val="22"/>
                <w:szCs w:val="22"/>
              </w:rPr>
              <w:softHyphen/>
              <w:t>жение и вычитание в пределах 5 (есть также в старшей группе)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FD026F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 xml:space="preserve">Рычажные весы 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Style w:val="2"/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FD026F" w:rsidRDefault="00897E92" w:rsidP="00BD671E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  <w:r w:rsidRPr="00590AB3">
              <w:rPr>
                <w:rFonts w:ascii="Arial" w:hAnsi="Arial" w:cs="Arial"/>
                <w:noProof/>
                <w:lang w:eastAsia="ru-RU"/>
              </w:rPr>
              <w:t>Рычажные весы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7E92" w:rsidRPr="00590AB3" w:rsidTr="00897E92">
        <w:trPr>
          <w:trHeight w:val="671"/>
        </w:trPr>
        <w:tc>
          <w:tcPr>
            <w:tcW w:w="6912" w:type="dxa"/>
            <w:vMerge w:val="restart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Fonts w:ascii="Arial" w:hAnsi="Arial" w:cs="Arial"/>
              </w:rPr>
              <w:lastRenderedPageBreak/>
              <w:t>Логическая игра на подбор цветных, теневых и контурных изображений (комплект)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Теневое лото «</w:t>
            </w:r>
            <w:proofErr w:type="spellStart"/>
            <w:r w:rsidRPr="00590AB3">
              <w:rPr>
                <w:rFonts w:ascii="Arial" w:hAnsi="Arial" w:cs="Arial"/>
              </w:rPr>
              <w:t>Зверики</w:t>
            </w:r>
            <w:proofErr w:type="spellEnd"/>
            <w:r w:rsidRPr="00590AB3">
              <w:rPr>
                <w:rFonts w:ascii="Arial" w:hAnsi="Arial" w:cs="Arial"/>
              </w:rPr>
              <w:t>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Комплект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Игра «Узнай по силуэту»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Merge w:val="restart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Fonts w:ascii="Arial" w:hAnsi="Arial" w:cs="Arial"/>
              </w:rPr>
              <w:t>Логические игры плоскостные («Волшебный треугольник», геометрические конструкторы) (комплект)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Выкладывание узоров из квадратов и треугольников (картонных или деревянных) по схемам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7E92" w:rsidRPr="00590AB3" w:rsidTr="00897E92">
        <w:trPr>
          <w:trHeight w:val="860"/>
        </w:trPr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  <w:r w:rsidRPr="00590AB3">
              <w:rPr>
                <w:rFonts w:ascii="Arial" w:hAnsi="Arial" w:cs="Arial"/>
                <w:noProof/>
                <w:lang w:eastAsia="ru-RU"/>
              </w:rPr>
              <w:t>Игра «Волшебный треугольник»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897E92" w:rsidRPr="00590AB3" w:rsidTr="00897E92">
        <w:tc>
          <w:tcPr>
            <w:tcW w:w="6912" w:type="dxa"/>
            <w:vMerge w:val="restart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proofErr w:type="gramStart"/>
            <w:r w:rsidRPr="00897E92">
              <w:rPr>
                <w:rFonts w:ascii="Arial" w:hAnsi="Arial" w:cs="Arial"/>
              </w:rPr>
              <w:t>Мозаика из пластика: основа со штырьками и плоскими элементами 8 цветов (основные и дополнительные) с отверстиями для составления изображений по образцам или произвольно</w:t>
            </w:r>
            <w:proofErr w:type="gramEnd"/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Мозаика для детей с 6-угольными деталями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897E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pStyle w:val="4"/>
              <w:shd w:val="clear" w:color="auto" w:fill="FFFFFF"/>
              <w:spacing w:before="0" w:line="360" w:lineRule="auto"/>
              <w:jc w:val="center"/>
              <w:outlineLvl w:val="3"/>
              <w:rPr>
                <w:rFonts w:ascii="Arial" w:hAnsi="Arial" w:cs="Arial"/>
                <w:b w:val="0"/>
                <w:i w:val="0"/>
                <w:noProof/>
                <w:lang w:eastAsia="ru-RU"/>
              </w:rPr>
            </w:pPr>
            <w:r w:rsidRPr="00590AB3">
              <w:rPr>
                <w:rFonts w:ascii="Arial" w:hAnsi="Arial" w:cs="Arial"/>
                <w:b w:val="0"/>
                <w:i w:val="0"/>
                <w:noProof/>
                <w:color w:val="auto"/>
                <w:lang w:eastAsia="ru-RU"/>
              </w:rPr>
              <w:t>Мозаика с кругыми деталями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Fonts w:ascii="Arial" w:hAnsi="Arial" w:cs="Arial"/>
              </w:rPr>
              <w:t>Мозаика разных форм и цвета (мелкая) с графическими образцами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FD026F" w:rsidRDefault="00897E92" w:rsidP="00FD026F">
            <w:pPr>
              <w:pStyle w:val="4"/>
              <w:shd w:val="clear" w:color="auto" w:fill="FFFFFF"/>
              <w:spacing w:before="0" w:line="360" w:lineRule="auto"/>
              <w:jc w:val="center"/>
              <w:outlineLvl w:val="3"/>
              <w:rPr>
                <w:rFonts w:ascii="Arial" w:hAnsi="Arial" w:cs="Arial"/>
                <w:b w:val="0"/>
                <w:i w:val="0"/>
                <w:color w:val="auto"/>
              </w:rPr>
            </w:pPr>
            <w:r w:rsidRPr="00590AB3">
              <w:rPr>
                <w:rFonts w:ascii="Arial" w:hAnsi="Arial" w:cs="Arial"/>
                <w:b w:val="0"/>
                <w:i w:val="0"/>
                <w:color w:val="auto"/>
              </w:rPr>
              <w:t xml:space="preserve">Деревянная мозаика-конструктор 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Merge w:val="restart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Fonts w:ascii="Arial" w:hAnsi="Arial" w:cs="Arial"/>
              </w:rPr>
              <w:t>Набор для построения произвольных геометрических фигур (есть также в младшей группе и в группе раннего возраста)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 набор на 2-3 детей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Фигуры фабричного производства из мягкого пластика или самодельные из картона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Модуль «Цветные фигуры» из дидактического набора «Дары Фрёбеля»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897E92" w:rsidRPr="00590AB3" w:rsidTr="00897E92">
        <w:tc>
          <w:tcPr>
            <w:tcW w:w="6912" w:type="dxa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Fonts w:ascii="Arial" w:hAnsi="Arial" w:cs="Arial"/>
              </w:rPr>
              <w:t xml:space="preserve">Набор геометрических фигур для группировки по цвету, </w:t>
            </w:r>
            <w:r w:rsidRPr="00897E92">
              <w:rPr>
                <w:rFonts w:ascii="Arial" w:hAnsi="Arial" w:cs="Arial"/>
              </w:rPr>
              <w:lastRenderedPageBreak/>
              <w:t xml:space="preserve">форме, величине (7 форм разных цветов и размеров) 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 xml:space="preserve">Модуль «Цветные </w:t>
            </w:r>
            <w:r w:rsidRPr="00590AB3">
              <w:rPr>
                <w:rFonts w:ascii="Arial" w:hAnsi="Arial" w:cs="Arial"/>
              </w:rPr>
              <w:lastRenderedPageBreak/>
              <w:t>фигуры» из дидактического набора «Дары Фрёбеля»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proofErr w:type="gramStart"/>
            <w:r w:rsidRPr="00897E92">
              <w:rPr>
                <w:rFonts w:ascii="Arial" w:hAnsi="Arial" w:cs="Arial"/>
              </w:rPr>
              <w:lastRenderedPageBreak/>
              <w:t>Набор из двух зеркал для опытов с симметрией, для исследования отражательного эффекта (есть также в старшей и подготовительной группах)</w:t>
            </w:r>
            <w:proofErr w:type="gramEnd"/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Угловое зеркало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97E92" w:rsidRPr="00590AB3" w:rsidTr="00897E92">
        <w:trPr>
          <w:trHeight w:val="1921"/>
        </w:trPr>
        <w:tc>
          <w:tcPr>
            <w:tcW w:w="6912" w:type="dxa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Fonts w:ascii="Arial" w:hAnsi="Arial" w:cs="Arial"/>
              </w:rPr>
              <w:t>Набор картинок для группировки и обобщения (комплект)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897E9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 xml:space="preserve">Наборы предметных картинок по темам, предусмотренным образовательной программой 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Style w:val="2"/>
                <w:rFonts w:ascii="Arial" w:eastAsiaTheme="minorHAnsi" w:hAnsi="Arial" w:cs="Arial"/>
                <w:sz w:val="22"/>
                <w:szCs w:val="22"/>
              </w:rPr>
              <w:t>Набор карточек-цифр (от 1 до 10)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Merge w:val="restart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Style w:val="2"/>
                <w:rFonts w:ascii="Arial" w:eastAsiaTheme="minorHAnsi" w:hAnsi="Arial" w:cs="Arial"/>
                <w:sz w:val="22"/>
                <w:szCs w:val="22"/>
              </w:rPr>
            </w:pPr>
            <w:r w:rsidRPr="00897E92">
              <w:rPr>
                <w:rStyle w:val="2"/>
                <w:rFonts w:ascii="Arial" w:eastAsiaTheme="minorHAnsi" w:hAnsi="Arial" w:cs="Arial"/>
                <w:sz w:val="22"/>
                <w:szCs w:val="22"/>
              </w:rPr>
              <w:t>Набор кубиков с цифрами и число</w:t>
            </w:r>
            <w:r w:rsidRPr="00897E92">
              <w:rPr>
                <w:rStyle w:val="2"/>
                <w:rFonts w:ascii="Arial" w:eastAsiaTheme="minorHAnsi" w:hAnsi="Arial" w:cs="Arial"/>
                <w:sz w:val="22"/>
                <w:szCs w:val="22"/>
              </w:rPr>
              <w:softHyphen/>
              <w:t>выми фигурами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 xml:space="preserve">Набор мягких кубиков «Веселый </w:t>
            </w:r>
            <w:r w:rsidRPr="00590AB3">
              <w:rPr>
                <w:rFonts w:ascii="Arial" w:hAnsi="Arial" w:cs="Arial"/>
              </w:rPr>
              <w:lastRenderedPageBreak/>
              <w:t>счет»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897E92" w:rsidRPr="00590AB3" w:rsidTr="00897E92"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Кубики-мякиши «Умная математика»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Style w:val="2"/>
                <w:rFonts w:ascii="Arial" w:eastAsiaTheme="minorHAnsi" w:hAnsi="Arial" w:cs="Arial"/>
                <w:sz w:val="22"/>
                <w:szCs w:val="22"/>
              </w:rPr>
              <w:t>Набор парных картинок типа "лото" из 6-8 частей (той же тематики, в том числе с сопоставлением реали</w:t>
            </w:r>
            <w:r w:rsidRPr="00897E92">
              <w:rPr>
                <w:rStyle w:val="2"/>
                <w:rFonts w:ascii="Arial" w:eastAsiaTheme="minorHAnsi" w:hAnsi="Arial" w:cs="Arial"/>
                <w:sz w:val="22"/>
                <w:szCs w:val="22"/>
              </w:rPr>
              <w:softHyphen/>
              <w:t>стических и условно-схематических изображений) (комплект)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Style w:val="2"/>
                <w:rFonts w:ascii="Arial" w:eastAsiaTheme="minorHAnsi" w:hAnsi="Arial" w:cs="Arial"/>
                <w:sz w:val="22"/>
                <w:szCs w:val="22"/>
              </w:rPr>
            </w:pPr>
            <w:r w:rsidRPr="00897E92">
              <w:rPr>
                <w:rStyle w:val="2"/>
                <w:rFonts w:ascii="Arial" w:eastAsiaTheme="minorHAnsi" w:hAnsi="Arial" w:cs="Arial"/>
                <w:sz w:val="22"/>
                <w:szCs w:val="22"/>
              </w:rPr>
              <w:t>Набор парных картинок типа "лото" из 6-8 частей (той же тематики, в том числе с сопоставлением реали</w:t>
            </w:r>
            <w:r w:rsidRPr="00897E92">
              <w:rPr>
                <w:rStyle w:val="2"/>
                <w:rFonts w:ascii="Arial" w:eastAsiaTheme="minorHAnsi" w:hAnsi="Arial" w:cs="Arial"/>
                <w:sz w:val="22"/>
                <w:szCs w:val="22"/>
              </w:rPr>
              <w:softHyphen/>
              <w:t>стических и условно-схематических изображений) (комплект)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Настольная игра «</w:t>
            </w:r>
            <w:proofErr w:type="spellStart"/>
            <w:r w:rsidRPr="00590AB3">
              <w:rPr>
                <w:rFonts w:ascii="Arial" w:hAnsi="Arial" w:cs="Arial"/>
              </w:rPr>
              <w:t>Мемори</w:t>
            </w:r>
            <w:proofErr w:type="spellEnd"/>
            <w:r w:rsidRPr="00590AB3">
              <w:rPr>
                <w:rFonts w:ascii="Arial" w:hAnsi="Arial" w:cs="Arial"/>
              </w:rPr>
              <w:t xml:space="preserve">» </w:t>
            </w:r>
            <w:proofErr w:type="spellStart"/>
            <w:r w:rsidRPr="00590AB3">
              <w:rPr>
                <w:rFonts w:ascii="Arial" w:hAnsi="Arial" w:cs="Arial"/>
              </w:rPr>
              <w:t>Смекалкин</w:t>
            </w:r>
            <w:proofErr w:type="spellEnd"/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897E92" w:rsidRPr="00590AB3" w:rsidTr="00897E92">
        <w:tc>
          <w:tcPr>
            <w:tcW w:w="6912" w:type="dxa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Style w:val="2"/>
                <w:rFonts w:ascii="Arial" w:eastAsiaTheme="minorHAnsi" w:hAnsi="Arial" w:cs="Arial"/>
                <w:sz w:val="22"/>
                <w:szCs w:val="22"/>
              </w:rPr>
              <w:t xml:space="preserve">Набор плоскостных геометрических фигур для составления изображений по графическим образцам (из 4-6 элементов) </w:t>
            </w:r>
            <w:r w:rsidRPr="00897E92">
              <w:rPr>
                <w:rFonts w:ascii="Arial" w:hAnsi="Arial" w:cs="Arial"/>
              </w:rPr>
              <w:t>(например, игровые модули наборов «Дары Фребеля)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Модуль «Цветные фигуры» из дидактического набора «Дары Фрёбеля»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Style w:val="2"/>
                <w:rFonts w:ascii="Arial" w:eastAsiaTheme="minorHAnsi" w:hAnsi="Arial" w:cs="Arial"/>
                <w:sz w:val="22"/>
                <w:szCs w:val="22"/>
              </w:rPr>
              <w:t>Набор предметных картинок для группировки по разным признакам (2-3) последовательно или одновре</w:t>
            </w:r>
            <w:r w:rsidRPr="00897E92">
              <w:rPr>
                <w:rStyle w:val="2"/>
                <w:rFonts w:ascii="Arial" w:eastAsiaTheme="minorHAnsi" w:hAnsi="Arial" w:cs="Arial"/>
                <w:sz w:val="22"/>
                <w:szCs w:val="22"/>
              </w:rPr>
              <w:softHyphen/>
              <w:t xml:space="preserve">менно </w:t>
            </w:r>
            <w:r w:rsidRPr="00897E92">
              <w:rPr>
                <w:rStyle w:val="2"/>
                <w:rFonts w:ascii="Arial" w:eastAsiaTheme="minorHAnsi" w:hAnsi="Arial" w:cs="Arial"/>
                <w:sz w:val="22"/>
                <w:szCs w:val="22"/>
              </w:rPr>
              <w:lastRenderedPageBreak/>
              <w:t>(комплект)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590AB3">
              <w:rPr>
                <w:rFonts w:ascii="Arial" w:hAnsi="Arial" w:cs="Arial"/>
                <w:lang w:val="en-US"/>
              </w:rPr>
              <w:lastRenderedPageBreak/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Style w:val="2"/>
                <w:rFonts w:ascii="Arial" w:eastAsiaTheme="minorHAnsi" w:hAnsi="Arial" w:cs="Arial"/>
                <w:sz w:val="22"/>
                <w:szCs w:val="22"/>
              </w:rPr>
              <w:lastRenderedPageBreak/>
              <w:t>Набор разноцветных палочек с от</w:t>
            </w:r>
            <w:r w:rsidRPr="00897E92">
              <w:rPr>
                <w:rStyle w:val="2"/>
                <w:rFonts w:ascii="Arial" w:eastAsiaTheme="minorHAnsi" w:hAnsi="Arial" w:cs="Arial"/>
                <w:sz w:val="22"/>
                <w:szCs w:val="22"/>
              </w:rPr>
              <w:softHyphen/>
              <w:t xml:space="preserve">тенками (по 5-7 палочек каждого цвета) 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10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590AB3">
              <w:rPr>
                <w:rFonts w:ascii="Arial" w:hAnsi="Arial" w:cs="Arial"/>
              </w:rPr>
              <w:t xml:space="preserve">«Палочки </w:t>
            </w:r>
            <w:proofErr w:type="spellStart"/>
            <w:r w:rsidRPr="00590AB3">
              <w:rPr>
                <w:rFonts w:ascii="Arial" w:hAnsi="Arial" w:cs="Arial"/>
              </w:rPr>
              <w:t>Кюизенера</w:t>
            </w:r>
            <w:proofErr w:type="spellEnd"/>
            <w:r w:rsidRPr="00590AB3">
              <w:rPr>
                <w:rFonts w:ascii="Arial" w:hAnsi="Arial" w:cs="Arial"/>
              </w:rPr>
              <w:t>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Merge w:val="restart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Fonts w:ascii="Arial" w:hAnsi="Arial" w:cs="Arial"/>
              </w:rPr>
              <w:t>Набор табличек и карточек для сравнения по 1-2 признакам (логические таблицы) (комплект)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Логическая игра «Найди пару»</w:t>
            </w:r>
          </w:p>
        </w:tc>
        <w:tc>
          <w:tcPr>
            <w:tcW w:w="1417" w:type="dxa"/>
            <w:vAlign w:val="center"/>
          </w:tcPr>
          <w:p w:rsidR="00897E92" w:rsidRPr="00897E92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  <w:noProof/>
                <w:lang w:val="en-US" w:eastAsia="ru-RU"/>
              </w:rPr>
            </w:pPr>
          </w:p>
        </w:tc>
      </w:tr>
      <w:tr w:rsidR="00897E92" w:rsidRPr="00590AB3" w:rsidTr="00897E92"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Самодельные игры с использованием предметных картинок по темам образовательной программы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897E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Style w:val="2"/>
                <w:rFonts w:ascii="Arial" w:eastAsiaTheme="minorHAnsi" w:hAnsi="Arial" w:cs="Arial"/>
                <w:sz w:val="22"/>
                <w:szCs w:val="22"/>
              </w:rPr>
              <w:t>Набор таблиц и карточек с предмет</w:t>
            </w:r>
            <w:r w:rsidRPr="00897E92">
              <w:rPr>
                <w:rStyle w:val="2"/>
                <w:rFonts w:ascii="Arial" w:eastAsiaTheme="minorHAnsi" w:hAnsi="Arial" w:cs="Arial"/>
                <w:sz w:val="22"/>
                <w:szCs w:val="22"/>
              </w:rPr>
              <w:softHyphen/>
              <w:t>ными и условно-схематическими изображениями для классификации по 2-3 признакам одновременно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 комплект</w:t>
            </w:r>
          </w:p>
        </w:tc>
        <w:tc>
          <w:tcPr>
            <w:tcW w:w="2126" w:type="dxa"/>
            <w:vAlign w:val="center"/>
          </w:tcPr>
          <w:p w:rsidR="00897E92" w:rsidRPr="00590AB3" w:rsidRDefault="00FD026F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Style w:val="2"/>
                <w:rFonts w:ascii="Arial" w:eastAsiaTheme="minorHAnsi" w:hAnsi="Arial" w:cs="Arial"/>
                <w:sz w:val="22"/>
                <w:szCs w:val="22"/>
              </w:rPr>
              <w:t>Л</w:t>
            </w:r>
            <w:r w:rsidR="00897E92" w:rsidRPr="00590AB3">
              <w:rPr>
                <w:rStyle w:val="2"/>
                <w:rFonts w:ascii="Arial" w:eastAsiaTheme="minorHAnsi" w:hAnsi="Arial" w:cs="Arial"/>
                <w:sz w:val="22"/>
                <w:szCs w:val="22"/>
              </w:rPr>
              <w:t>огические таблицы 3×3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Merge w:val="restart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Fonts w:ascii="Arial" w:hAnsi="Arial" w:cs="Arial"/>
              </w:rPr>
              <w:t xml:space="preserve">Наборы объемных тел для группировки и сериации по </w:t>
            </w:r>
            <w:r w:rsidRPr="00897E92">
              <w:rPr>
                <w:rFonts w:ascii="Arial" w:hAnsi="Arial" w:cs="Arial"/>
              </w:rPr>
              <w:lastRenderedPageBreak/>
              <w:t>величине (цвет, форма, величина) (есть также в старшей и подготовительной группе)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 xml:space="preserve">Модуль «Цветные </w:t>
            </w:r>
            <w:r w:rsidRPr="00590AB3">
              <w:rPr>
                <w:rFonts w:ascii="Arial" w:hAnsi="Arial" w:cs="Arial"/>
              </w:rPr>
              <w:lastRenderedPageBreak/>
              <w:t>тела» дидактического набора «Дары Фребеля»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590AB3">
              <w:rPr>
                <w:rFonts w:ascii="Arial" w:hAnsi="Arial" w:cs="Arial"/>
              </w:rPr>
              <w:t>Монтессори-материалы</w:t>
            </w:r>
            <w:proofErr w:type="spellEnd"/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897E92" w:rsidRPr="00590AB3" w:rsidTr="00897E92">
        <w:tc>
          <w:tcPr>
            <w:tcW w:w="6912" w:type="dxa"/>
            <w:vMerge w:val="restart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Fonts w:ascii="Arial" w:hAnsi="Arial" w:cs="Arial"/>
              </w:rPr>
              <w:t>Наборы моделей: деление на части (от 2 до 4)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«Набор Затейники: Дроби. Квадрат»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Рамка-вкладыш «Геометрия: Круг»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897E92" w:rsidRPr="00590AB3" w:rsidTr="00897E92"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Игровой набор «</w:t>
            </w:r>
            <w:proofErr w:type="spellStart"/>
            <w:r w:rsidRPr="00590AB3">
              <w:rPr>
                <w:rFonts w:ascii="Arial" w:hAnsi="Arial" w:cs="Arial"/>
              </w:rPr>
              <w:t>Игруша</w:t>
            </w:r>
            <w:proofErr w:type="spellEnd"/>
            <w:r w:rsidRPr="00590AB3">
              <w:rPr>
                <w:rFonts w:ascii="Arial" w:hAnsi="Arial" w:cs="Arial"/>
              </w:rPr>
              <w:t>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897E92" w:rsidRPr="00590AB3" w:rsidTr="00897E92">
        <w:tc>
          <w:tcPr>
            <w:tcW w:w="6912" w:type="dxa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proofErr w:type="gramStart"/>
            <w:r w:rsidRPr="00897E92">
              <w:rPr>
                <w:rFonts w:ascii="Arial" w:hAnsi="Arial" w:cs="Arial"/>
              </w:rPr>
              <w:t xml:space="preserve">Наборы для </w:t>
            </w:r>
            <w:proofErr w:type="spellStart"/>
            <w:r w:rsidRPr="00897E92">
              <w:rPr>
                <w:rFonts w:ascii="Arial" w:hAnsi="Arial" w:cs="Arial"/>
              </w:rPr>
              <w:t>сериации</w:t>
            </w:r>
            <w:proofErr w:type="spellEnd"/>
            <w:r w:rsidRPr="00897E92">
              <w:rPr>
                <w:rFonts w:ascii="Arial" w:hAnsi="Arial" w:cs="Arial"/>
              </w:rPr>
              <w:t xml:space="preserve"> по величине (бруски, цилиндры) (6-8 элементов каждого признака </w:t>
            </w:r>
            <w:proofErr w:type="gramEnd"/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590AB3">
              <w:rPr>
                <w:rFonts w:ascii="Arial" w:hAnsi="Arial" w:cs="Arial"/>
              </w:rPr>
              <w:t>Монтессори-материалы</w:t>
            </w:r>
            <w:proofErr w:type="spellEnd"/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Fonts w:ascii="Arial" w:hAnsi="Arial" w:cs="Arial"/>
              </w:rPr>
              <w:t xml:space="preserve">Наборы объемных тел для группировки и сериации (цвет, </w:t>
            </w:r>
            <w:r w:rsidRPr="00897E92">
              <w:rPr>
                <w:rFonts w:ascii="Arial" w:hAnsi="Arial" w:cs="Arial"/>
              </w:rPr>
              <w:lastRenderedPageBreak/>
              <w:t xml:space="preserve">форма, величина) (блоки </w:t>
            </w:r>
            <w:proofErr w:type="spellStart"/>
            <w:r w:rsidRPr="00897E92">
              <w:rPr>
                <w:rFonts w:ascii="Arial" w:hAnsi="Arial" w:cs="Arial"/>
              </w:rPr>
              <w:t>Дьенеша</w:t>
            </w:r>
            <w:proofErr w:type="spellEnd"/>
            <w:r w:rsidRPr="00897E92">
              <w:rPr>
                <w:rFonts w:ascii="Arial" w:hAnsi="Arial" w:cs="Arial"/>
              </w:rPr>
              <w:t>) (есть также в старшей и подготовительной группе)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 w:rsidRPr="00590AB3">
              <w:rPr>
                <w:rFonts w:ascii="Arial" w:hAnsi="Arial" w:cs="Arial"/>
              </w:rPr>
              <w:t xml:space="preserve">Модули «Цветные </w:t>
            </w:r>
            <w:r w:rsidRPr="00590AB3">
              <w:rPr>
                <w:rFonts w:ascii="Arial" w:hAnsi="Arial" w:cs="Arial"/>
              </w:rPr>
              <w:lastRenderedPageBreak/>
              <w:t xml:space="preserve">тела» и «Цветные фигуры», «Куб из брусков», «Кубики и призмы», «Кубики, столбики, кирпичики» </w:t>
            </w:r>
            <w:r w:rsidR="00FD026F">
              <w:rPr>
                <w:rFonts w:ascii="Arial" w:hAnsi="Arial" w:cs="Arial"/>
              </w:rPr>
              <w:t xml:space="preserve">из </w:t>
            </w:r>
            <w:r w:rsidRPr="00590AB3">
              <w:rPr>
                <w:rFonts w:ascii="Arial" w:hAnsi="Arial" w:cs="Arial"/>
              </w:rPr>
              <w:t xml:space="preserve">«Даров </w:t>
            </w:r>
            <w:proofErr w:type="spellStart"/>
            <w:r w:rsidRPr="00590AB3">
              <w:rPr>
                <w:rFonts w:ascii="Arial" w:hAnsi="Arial" w:cs="Arial"/>
              </w:rPr>
              <w:t>Фребеля</w:t>
            </w:r>
            <w:proofErr w:type="spellEnd"/>
            <w:r w:rsidRPr="00590AB3">
              <w:rPr>
                <w:rFonts w:ascii="Arial" w:hAnsi="Arial" w:cs="Arial"/>
              </w:rPr>
              <w:t>»</w:t>
            </w:r>
            <w:proofErr w:type="gramEnd"/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Merge w:val="restart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Fonts w:ascii="Arial" w:hAnsi="Arial" w:cs="Arial"/>
              </w:rPr>
              <w:lastRenderedPageBreak/>
              <w:t>Объемная игра-головоломка на комбинаторику из кубиков, объединенных по 3 или 4 в неразъемные конфигурации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FD026F">
            <w:pPr>
              <w:pStyle w:val="1"/>
              <w:spacing w:before="0" w:beforeAutospacing="0" w:after="0" w:afterAutospacing="0" w:line="360" w:lineRule="auto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590AB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Игра</w:t>
            </w:r>
            <w:r w:rsidRPr="00590AB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 xml:space="preserve"> Arco 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897E92" w:rsidRPr="00590AB3" w:rsidTr="00897E92"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Игра-головоломка «Змейка»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897E92" w:rsidRPr="00590AB3" w:rsidTr="00897E92">
        <w:tc>
          <w:tcPr>
            <w:tcW w:w="6912" w:type="dxa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Fonts w:ascii="Arial" w:hAnsi="Arial" w:cs="Arial"/>
              </w:rPr>
              <w:t>Развивающие панно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Развивающее панно из фетра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Fonts w:ascii="Arial" w:hAnsi="Arial" w:cs="Arial"/>
              </w:rPr>
              <w:t>Разрезные картинки (</w:t>
            </w:r>
            <w:proofErr w:type="spellStart"/>
            <w:r w:rsidRPr="00897E92">
              <w:rPr>
                <w:rFonts w:ascii="Arial" w:hAnsi="Arial" w:cs="Arial"/>
              </w:rPr>
              <w:t>картинки-пазлы</w:t>
            </w:r>
            <w:proofErr w:type="spellEnd"/>
            <w:r w:rsidRPr="00897E92">
              <w:rPr>
                <w:rFonts w:ascii="Arial" w:hAnsi="Arial" w:cs="Arial"/>
              </w:rPr>
              <w:t>) (предметные и сюжетные) по разным тематикам, с разным количеством деталей (комплект)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 комплект</w:t>
            </w:r>
          </w:p>
        </w:tc>
        <w:tc>
          <w:tcPr>
            <w:tcW w:w="2126" w:type="dxa"/>
            <w:vAlign w:val="center"/>
          </w:tcPr>
          <w:p w:rsidR="00FD026F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 xml:space="preserve">Пазлы в рамках </w:t>
            </w:r>
          </w:p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 xml:space="preserve">и </w:t>
            </w:r>
            <w:proofErr w:type="gramStart"/>
            <w:r w:rsidRPr="00590AB3">
              <w:rPr>
                <w:rFonts w:ascii="Arial" w:hAnsi="Arial" w:cs="Arial"/>
              </w:rPr>
              <w:t>без</w:t>
            </w:r>
            <w:proofErr w:type="gramEnd"/>
            <w:r w:rsidRPr="00590AB3">
              <w:rPr>
                <w:rFonts w:ascii="Arial" w:hAnsi="Arial" w:cs="Arial"/>
              </w:rPr>
              <w:t xml:space="preserve">, </w:t>
            </w:r>
            <w:proofErr w:type="gramStart"/>
            <w:r w:rsidRPr="00590AB3">
              <w:rPr>
                <w:rFonts w:ascii="Arial" w:hAnsi="Arial" w:cs="Arial"/>
              </w:rPr>
              <w:t>с</w:t>
            </w:r>
            <w:proofErr w:type="gramEnd"/>
            <w:r w:rsidRPr="00590AB3">
              <w:rPr>
                <w:rFonts w:ascii="Arial" w:hAnsi="Arial" w:cs="Arial"/>
              </w:rPr>
              <w:t xml:space="preserve"> количеством деталей от 16 и </w:t>
            </w:r>
            <w:r w:rsidRPr="00590AB3">
              <w:rPr>
                <w:rFonts w:ascii="Arial" w:hAnsi="Arial" w:cs="Arial"/>
              </w:rPr>
              <w:lastRenderedPageBreak/>
              <w:t>выше по темам образовательной программы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Merge w:val="restart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Style w:val="2"/>
                <w:rFonts w:ascii="Arial" w:eastAsiaTheme="minorHAnsi" w:hAnsi="Arial" w:cs="Arial"/>
                <w:sz w:val="22"/>
                <w:szCs w:val="22"/>
              </w:rPr>
              <w:lastRenderedPageBreak/>
              <w:t>Рамка-вкладыш с цветными (7 и бо</w:t>
            </w:r>
            <w:r w:rsidRPr="00897E92">
              <w:rPr>
                <w:rStyle w:val="2"/>
                <w:rFonts w:ascii="Arial" w:eastAsiaTheme="minorHAnsi" w:hAnsi="Arial" w:cs="Arial"/>
                <w:sz w:val="22"/>
                <w:szCs w:val="22"/>
              </w:rPr>
              <w:softHyphen/>
              <w:t>лее цветов с оттенками) составными формами (4-5 частей) (комплект)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Рамка-вкладыш «Трактор» деревянная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7E92" w:rsidRPr="00590AB3" w:rsidTr="00897E92">
        <w:trPr>
          <w:trHeight w:val="813"/>
        </w:trPr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Style w:val="2"/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Рамка-вкладыш «Домик» из мягкого пластика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897E92" w:rsidRPr="00590AB3" w:rsidTr="00897E92"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Style w:val="2"/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Рамка-вкладыш «Вертолет» из мягкого пластика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897E92" w:rsidRPr="00590AB3" w:rsidTr="00897E92">
        <w:trPr>
          <w:trHeight w:val="908"/>
        </w:trPr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Style w:val="2"/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Рамка-вкладыш «Петушок» из мягкого пластика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897E92" w:rsidRPr="00590AB3" w:rsidTr="00897E92">
        <w:trPr>
          <w:trHeight w:val="741"/>
        </w:trPr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Style w:val="2"/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комплект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Деревянные рамки-вкладыши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897E92" w:rsidRPr="00590AB3" w:rsidTr="00897E92">
        <w:tc>
          <w:tcPr>
            <w:tcW w:w="6912" w:type="dxa"/>
            <w:vMerge w:val="restart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Fonts w:ascii="Arial" w:hAnsi="Arial" w:cs="Arial"/>
              </w:rPr>
              <w:lastRenderedPageBreak/>
              <w:t>Складные кубики с сюжетными картинками (6-9 частей)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Мягкие кубики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FD026F" w:rsidP="00FD026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Кубики «</w:t>
            </w:r>
            <w:r w:rsidR="00897E92" w:rsidRPr="00590AB3">
              <w:rPr>
                <w:rFonts w:ascii="Arial" w:hAnsi="Arial" w:cs="Arial"/>
                <w:color w:val="000000"/>
                <w:shd w:val="clear" w:color="auto" w:fill="FFFFFF"/>
              </w:rPr>
              <w:t>Лесные животные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897E92" w:rsidRPr="00590AB3" w:rsidTr="00897E92">
        <w:trPr>
          <w:trHeight w:val="724"/>
        </w:trPr>
        <w:tc>
          <w:tcPr>
            <w:tcW w:w="6912" w:type="dxa"/>
            <w:vMerge w:val="restart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Fonts w:ascii="Arial" w:hAnsi="Arial" w:cs="Arial"/>
              </w:rPr>
              <w:t>Шнуровки различного уровня сложности</w:t>
            </w:r>
          </w:p>
        </w:tc>
        <w:tc>
          <w:tcPr>
            <w:tcW w:w="1560" w:type="dxa"/>
            <w:vMerge w:val="restart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Шнуровка «Новогодняя елочка»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7E92" w:rsidRPr="00590AB3" w:rsidTr="00897E92"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Шнуровка «Чудо-дерево»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897E92" w:rsidRPr="00590AB3" w:rsidTr="00897E92"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Шнуровка «Домик для гномика»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897E92" w:rsidRPr="00590AB3" w:rsidTr="00897E92"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Самодельная шнуровка «Башмак»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897E92" w:rsidRPr="00590AB3" w:rsidTr="00897E92"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Самодельная шнуровка «Осенний ёжик»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897E92" w:rsidRPr="00590AB3" w:rsidTr="00897E92">
        <w:trPr>
          <w:trHeight w:val="892"/>
        </w:trPr>
        <w:tc>
          <w:tcPr>
            <w:tcW w:w="6912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Шнуровка «Клоун в автомобиле»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  <w:noProof/>
                <w:lang w:eastAsia="ru-RU"/>
              </w:rPr>
            </w:pPr>
          </w:p>
        </w:tc>
      </w:tr>
      <w:tr w:rsidR="00897E92" w:rsidRPr="00590AB3" w:rsidTr="00897E92">
        <w:tc>
          <w:tcPr>
            <w:tcW w:w="6912" w:type="dxa"/>
            <w:vAlign w:val="center"/>
          </w:tcPr>
          <w:p w:rsidR="00897E92" w:rsidRPr="00897E92" w:rsidRDefault="00897E92" w:rsidP="00897E92">
            <w:pPr>
              <w:pStyle w:val="a8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897E92">
              <w:rPr>
                <w:rFonts w:ascii="Arial" w:hAnsi="Arial" w:cs="Arial"/>
              </w:rPr>
              <w:t>Серии картинок (4–6) для установления последовательности событий (комплект)</w:t>
            </w:r>
          </w:p>
        </w:tc>
        <w:tc>
          <w:tcPr>
            <w:tcW w:w="1560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90AB3">
              <w:rPr>
                <w:rFonts w:ascii="Arial" w:hAnsi="Arial" w:cs="Arial"/>
              </w:rPr>
              <w:t>Раздаточный материал «</w:t>
            </w:r>
            <w:proofErr w:type="spellStart"/>
            <w:proofErr w:type="gramStart"/>
            <w:r w:rsidRPr="00590AB3">
              <w:rPr>
                <w:rFonts w:ascii="Arial" w:hAnsi="Arial" w:cs="Arial"/>
              </w:rPr>
              <w:t>Последова-тельные</w:t>
            </w:r>
            <w:proofErr w:type="spellEnd"/>
            <w:proofErr w:type="gramEnd"/>
            <w:r w:rsidRPr="00590AB3">
              <w:rPr>
                <w:rFonts w:ascii="Arial" w:hAnsi="Arial" w:cs="Arial"/>
              </w:rPr>
              <w:t xml:space="preserve"> картинки»</w:t>
            </w:r>
          </w:p>
        </w:tc>
        <w:tc>
          <w:tcPr>
            <w:tcW w:w="1417" w:type="dxa"/>
            <w:vAlign w:val="center"/>
          </w:tcPr>
          <w:p w:rsidR="00897E92" w:rsidRPr="00590AB3" w:rsidRDefault="00897E92" w:rsidP="00BD671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97E92" w:rsidRPr="00590AB3" w:rsidRDefault="00897E92" w:rsidP="00BD671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C26243" w:rsidRPr="00590AB3" w:rsidRDefault="00C26243" w:rsidP="00BD671E">
      <w:pPr>
        <w:spacing w:after="0" w:line="360" w:lineRule="auto"/>
        <w:rPr>
          <w:rFonts w:ascii="Arial" w:hAnsi="Arial" w:cs="Arial"/>
        </w:rPr>
      </w:pPr>
    </w:p>
    <w:sectPr w:rsidR="00C26243" w:rsidRPr="00590AB3" w:rsidSect="00BD671E">
      <w:headerReference w:type="default" r:id="rId7"/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166" w:rsidRDefault="00E40166" w:rsidP="00CA46F2">
      <w:pPr>
        <w:spacing w:after="0" w:line="240" w:lineRule="auto"/>
      </w:pPr>
      <w:r>
        <w:separator/>
      </w:r>
    </w:p>
  </w:endnote>
  <w:endnote w:type="continuationSeparator" w:id="0">
    <w:p w:rsidR="00E40166" w:rsidRDefault="00E40166" w:rsidP="00CA4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166" w:rsidRDefault="00E40166" w:rsidP="00CA46F2">
      <w:pPr>
        <w:spacing w:after="0" w:line="240" w:lineRule="auto"/>
      </w:pPr>
      <w:r>
        <w:separator/>
      </w:r>
    </w:p>
  </w:footnote>
  <w:footnote w:type="continuationSeparator" w:id="0">
    <w:p w:rsidR="00E40166" w:rsidRDefault="00E40166" w:rsidP="00CA46F2">
      <w:pPr>
        <w:spacing w:after="0" w:line="240" w:lineRule="auto"/>
      </w:pPr>
      <w:r>
        <w:continuationSeparator/>
      </w:r>
    </w:p>
  </w:footnote>
  <w:footnote w:id="1">
    <w:p w:rsidR="00BD671E" w:rsidRPr="00CA46F2" w:rsidRDefault="00BD671E" w:rsidP="00F52EE4">
      <w:pPr>
        <w:pStyle w:val="5"/>
        <w:shd w:val="clear" w:color="auto" w:fill="auto"/>
        <w:spacing w:line="240" w:lineRule="auto"/>
        <w:ind w:right="60" w:firstLine="0"/>
        <w:jc w:val="both"/>
        <w:rPr>
          <w:bCs/>
          <w:sz w:val="20"/>
          <w:szCs w:val="20"/>
        </w:rPr>
      </w:pPr>
      <w:r w:rsidRPr="00CA46F2">
        <w:rPr>
          <w:rStyle w:val="a5"/>
          <w:sz w:val="20"/>
          <w:szCs w:val="20"/>
        </w:rPr>
        <w:footnoteRef/>
      </w:r>
      <w:proofErr w:type="gramStart"/>
      <w:r>
        <w:rPr>
          <w:bCs/>
          <w:sz w:val="20"/>
          <w:szCs w:val="20"/>
        </w:rPr>
        <w:t>С</w:t>
      </w:r>
      <w:r w:rsidRPr="00CA46F2">
        <w:rPr>
          <w:bCs/>
          <w:sz w:val="20"/>
          <w:szCs w:val="20"/>
        </w:rPr>
        <w:t>оставлен</w:t>
      </w:r>
      <w:r>
        <w:rPr>
          <w:bCs/>
          <w:sz w:val="20"/>
          <w:szCs w:val="20"/>
        </w:rPr>
        <w:t>а</w:t>
      </w:r>
      <w:proofErr w:type="gramEnd"/>
      <w:r w:rsidRPr="00CA46F2">
        <w:rPr>
          <w:bCs/>
          <w:sz w:val="20"/>
          <w:szCs w:val="20"/>
        </w:rPr>
        <w:t xml:space="preserve"> с учетом рекомендаций Федерального института развития образования по организации развивающей предметно-пространственной среды в соответствии с ФГОС ДО:</w:t>
      </w:r>
    </w:p>
    <w:p w:rsidR="00BD671E" w:rsidRPr="00CA46F2" w:rsidRDefault="00BD671E" w:rsidP="00F52EE4">
      <w:pPr>
        <w:pStyle w:val="5"/>
        <w:shd w:val="clear" w:color="auto" w:fill="auto"/>
        <w:spacing w:line="240" w:lineRule="auto"/>
        <w:ind w:right="60" w:firstLine="0"/>
        <w:jc w:val="both"/>
        <w:rPr>
          <w:bCs/>
          <w:sz w:val="28"/>
          <w:szCs w:val="28"/>
        </w:rPr>
      </w:pPr>
      <w:r w:rsidRPr="00CF4948">
        <w:rPr>
          <w:sz w:val="20"/>
          <w:szCs w:val="20"/>
        </w:rPr>
        <w:t xml:space="preserve">Карабанова О.А., Алиева Э.Ф., </w:t>
      </w:r>
      <w:proofErr w:type="spellStart"/>
      <w:r w:rsidRPr="00CF4948">
        <w:rPr>
          <w:sz w:val="20"/>
          <w:szCs w:val="20"/>
        </w:rPr>
        <w:t>Радионова</w:t>
      </w:r>
      <w:proofErr w:type="spellEnd"/>
      <w:r w:rsidRPr="00CF4948">
        <w:rPr>
          <w:sz w:val="20"/>
          <w:szCs w:val="20"/>
        </w:rPr>
        <w:t xml:space="preserve"> О.Р., Рабинович П.Д., </w:t>
      </w:r>
      <w:proofErr w:type="spellStart"/>
      <w:r w:rsidRPr="00CF4948">
        <w:rPr>
          <w:sz w:val="20"/>
          <w:szCs w:val="20"/>
        </w:rPr>
        <w:t>Марич</w:t>
      </w:r>
      <w:proofErr w:type="spellEnd"/>
      <w:r w:rsidRPr="00CF4948">
        <w:rPr>
          <w:sz w:val="20"/>
          <w:szCs w:val="20"/>
        </w:rPr>
        <w:t xml:space="preserve"> Е.М. Организация развивающей предметно-пространственной среды в соответствии с федеральным государственным образовательным стандартом дошкольного образования. Методические рекомендации для педагогических работников дошкольных образовательных организаций и родителей детей дошкольного возраста / О.А. Карабанова, Э.Ф. Алиева,</w:t>
      </w:r>
      <w:r>
        <w:rPr>
          <w:sz w:val="20"/>
          <w:szCs w:val="20"/>
        </w:rPr>
        <w:t xml:space="preserve"> </w:t>
      </w:r>
      <w:r w:rsidRPr="00CF4948">
        <w:rPr>
          <w:sz w:val="20"/>
          <w:szCs w:val="20"/>
        </w:rPr>
        <w:t xml:space="preserve">О.Р. </w:t>
      </w:r>
      <w:proofErr w:type="spellStart"/>
      <w:r w:rsidRPr="00CF4948">
        <w:rPr>
          <w:sz w:val="20"/>
          <w:szCs w:val="20"/>
        </w:rPr>
        <w:t>Радионова</w:t>
      </w:r>
      <w:proofErr w:type="spellEnd"/>
      <w:r w:rsidRPr="00CF4948">
        <w:rPr>
          <w:sz w:val="20"/>
          <w:szCs w:val="20"/>
        </w:rPr>
        <w:t xml:space="preserve">, П.Д. Рабинович, Е.М. </w:t>
      </w:r>
      <w:proofErr w:type="spellStart"/>
      <w:r w:rsidRPr="00CF4948">
        <w:rPr>
          <w:sz w:val="20"/>
          <w:szCs w:val="20"/>
        </w:rPr>
        <w:t>Марич</w:t>
      </w:r>
      <w:proofErr w:type="spellEnd"/>
      <w:r w:rsidRPr="00CF4948">
        <w:rPr>
          <w:sz w:val="20"/>
          <w:szCs w:val="20"/>
        </w:rPr>
        <w:t xml:space="preserve">. </w:t>
      </w:r>
      <w:r>
        <w:rPr>
          <w:sz w:val="20"/>
          <w:szCs w:val="20"/>
        </w:rPr>
        <w:t>–</w:t>
      </w:r>
      <w:r w:rsidRPr="00CF4948">
        <w:rPr>
          <w:sz w:val="20"/>
          <w:szCs w:val="20"/>
        </w:rPr>
        <w:t xml:space="preserve"> М.: Федеральный инсти</w:t>
      </w:r>
      <w:r w:rsidRPr="00CF4948">
        <w:rPr>
          <w:sz w:val="20"/>
          <w:szCs w:val="20"/>
        </w:rPr>
        <w:softHyphen/>
        <w:t>тут развития образования, 2014. - 96 с.</w:t>
      </w:r>
    </w:p>
    <w:p w:rsidR="00BD671E" w:rsidRDefault="00BD671E" w:rsidP="00F52EE4">
      <w:pPr>
        <w:pStyle w:val="a3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B4E" w:rsidRDefault="00786B4E">
    <w:pPr>
      <w:pStyle w:val="ab"/>
    </w:pPr>
    <w:r w:rsidRPr="00786B4E">
      <w:rPr>
        <w:noProof/>
        <w:lang w:eastAsia="ru-RU"/>
      </w:rPr>
      <w:drawing>
        <wp:inline distT="0" distB="0" distL="0" distR="0">
          <wp:extent cx="1210945" cy="558800"/>
          <wp:effectExtent l="19050" t="0" r="8255" b="0"/>
          <wp:docPr id="13" name="Рисунок 10" descr="\\EPSYLON\^Magazines\СПРАВОЧНИК СТАРШЕГО ВОСПИТАТЕЛЯ ДОШКОЛЬНОГО УЧРЕЖДЕНИЯ\NEW cover SSVDU\ЛОГО\SSVDU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 descr="\\EPSYLON\^Magazines\СПРАВОЧНИК СТАРШЕГО ВОСПИТАТЕЛЯ ДОШКОЛЬНОГО УЧРЕЖДЕНИЯ\NEW cover SSVDU\ЛОГО\SSVDU_CMY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55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86B4E" w:rsidRDefault="00786B4E">
    <w:pPr>
      <w:pStyle w:val="ab"/>
    </w:pPr>
  </w:p>
  <w:p w:rsidR="00786B4E" w:rsidRDefault="00786B4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3127"/>
    <w:multiLevelType w:val="hybridMultilevel"/>
    <w:tmpl w:val="7E5AAC1E"/>
    <w:lvl w:ilvl="0" w:tplc="9F38AB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D2AE0"/>
    <w:multiLevelType w:val="hybridMultilevel"/>
    <w:tmpl w:val="93E651BE"/>
    <w:lvl w:ilvl="0" w:tplc="54CA4CEE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C1C94"/>
    <w:multiLevelType w:val="hybridMultilevel"/>
    <w:tmpl w:val="A344E55C"/>
    <w:lvl w:ilvl="0" w:tplc="BA62B0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B2F4B"/>
    <w:multiLevelType w:val="hybridMultilevel"/>
    <w:tmpl w:val="ADA40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9462BF"/>
    <w:multiLevelType w:val="hybridMultilevel"/>
    <w:tmpl w:val="0FA0E520"/>
    <w:lvl w:ilvl="0" w:tplc="9E1886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77D"/>
    <w:rsid w:val="00060446"/>
    <w:rsid w:val="000B4FDC"/>
    <w:rsid w:val="0020115D"/>
    <w:rsid w:val="00236E73"/>
    <w:rsid w:val="00304518"/>
    <w:rsid w:val="00365CE3"/>
    <w:rsid w:val="004638A9"/>
    <w:rsid w:val="00527982"/>
    <w:rsid w:val="00590AB3"/>
    <w:rsid w:val="005D6D38"/>
    <w:rsid w:val="006540B1"/>
    <w:rsid w:val="0074090A"/>
    <w:rsid w:val="00786B4E"/>
    <w:rsid w:val="00885E28"/>
    <w:rsid w:val="00897E92"/>
    <w:rsid w:val="00A0383D"/>
    <w:rsid w:val="00BC6D5E"/>
    <w:rsid w:val="00BD671E"/>
    <w:rsid w:val="00C0777D"/>
    <w:rsid w:val="00C26243"/>
    <w:rsid w:val="00CA46F2"/>
    <w:rsid w:val="00D669AB"/>
    <w:rsid w:val="00DD645E"/>
    <w:rsid w:val="00DE1D4C"/>
    <w:rsid w:val="00E312CF"/>
    <w:rsid w:val="00E40166"/>
    <w:rsid w:val="00F52EE4"/>
    <w:rsid w:val="00FD0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E28"/>
  </w:style>
  <w:style w:type="paragraph" w:styleId="1">
    <w:name w:val="heading 1"/>
    <w:basedOn w:val="a"/>
    <w:link w:val="10"/>
    <w:uiPriority w:val="9"/>
    <w:qFormat/>
    <w:rsid w:val="00C262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262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Знак6,Текст сноски 2,single space,Текст сноски-FN,Oaeno niinee-FN,Oaeno niinee Ciae,Table_Footnote_last,Footnote Text Char Знак Знак,Footnote Text Char Знак,Текст сноски1,Текст сноски-FN1,Текст сноски Знак2,Oaeno niinee-FN1,footnote text"/>
    <w:basedOn w:val="a"/>
    <w:link w:val="a4"/>
    <w:unhideWhenUsed/>
    <w:rsid w:val="00CA46F2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4">
    <w:name w:val="Текст сноски Знак"/>
    <w:aliases w:val="Знак6 Знак,Текст сноски 2 Знак,single space Знак,Текст сноски-FN Знак,Oaeno niinee-FN Знак,Oaeno niinee Ciae Знак,Table_Footnote_last Знак,Footnote Text Char Знак Знак Знак,Footnote Text Char Знак Знак1,Текст сноски1 Знак"/>
    <w:basedOn w:val="a0"/>
    <w:link w:val="a3"/>
    <w:rsid w:val="00CA46F2"/>
    <w:rPr>
      <w:rFonts w:eastAsia="Times New Roman" w:cs="Times New Roman"/>
      <w:sz w:val="20"/>
      <w:szCs w:val="20"/>
    </w:rPr>
  </w:style>
  <w:style w:type="character" w:styleId="a5">
    <w:name w:val="footnote reference"/>
    <w:aliases w:val="Знак сноски-FN,Ciae niinee-FN"/>
    <w:basedOn w:val="a0"/>
    <w:unhideWhenUsed/>
    <w:rsid w:val="00CA46F2"/>
    <w:rPr>
      <w:rFonts w:cs="Times New Roman"/>
      <w:vertAlign w:val="superscript"/>
    </w:rPr>
  </w:style>
  <w:style w:type="character" w:customStyle="1" w:styleId="a6">
    <w:name w:val="Основной текст_"/>
    <w:basedOn w:val="a0"/>
    <w:link w:val="5"/>
    <w:rsid w:val="00CA46F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6"/>
    <w:rsid w:val="00CA46F2"/>
    <w:pPr>
      <w:widowControl w:val="0"/>
      <w:shd w:val="clear" w:color="auto" w:fill="FFFFFF"/>
      <w:spacing w:after="0" w:line="302" w:lineRule="exact"/>
      <w:ind w:hanging="3060"/>
    </w:pPr>
    <w:rPr>
      <w:rFonts w:ascii="Times New Roman" w:eastAsia="Times New Roman" w:hAnsi="Times New Roman" w:cs="Times New Roman"/>
      <w:sz w:val="23"/>
      <w:szCs w:val="23"/>
    </w:rPr>
  </w:style>
  <w:style w:type="table" w:styleId="a7">
    <w:name w:val="Table Grid"/>
    <w:basedOn w:val="a1"/>
    <w:uiPriority w:val="59"/>
    <w:rsid w:val="00A03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0383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03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383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262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262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">
    <w:name w:val="Основной текст2"/>
    <w:basedOn w:val="a0"/>
    <w:rsid w:val="00C262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pagetext">
    <w:name w:val="page_text"/>
    <w:basedOn w:val="a"/>
    <w:rsid w:val="00786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786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86B4E"/>
  </w:style>
  <w:style w:type="paragraph" w:styleId="ad">
    <w:name w:val="footer"/>
    <w:basedOn w:val="a"/>
    <w:link w:val="ae"/>
    <w:uiPriority w:val="99"/>
    <w:semiHidden/>
    <w:unhideWhenUsed/>
    <w:rsid w:val="00786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86B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62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262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Знак6,Текст сноски 2,single space,Текст сноски-FN,Oaeno niinee-FN,Oaeno niinee Ciae,Table_Footnote_last,Footnote Text Char Знак Знак,Footnote Text Char Знак,Текст сноски1,Текст сноски-FN1,Текст сноски Знак2,Oaeno niinee-FN1,footnote text"/>
    <w:basedOn w:val="a"/>
    <w:link w:val="a4"/>
    <w:unhideWhenUsed/>
    <w:rsid w:val="00CA46F2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4">
    <w:name w:val="Текст сноски Знак"/>
    <w:aliases w:val="Знак6 Знак1,Текст сноски 2 Знак1,single space Знак1,Текст сноски-FN Знак1,Oaeno niinee-FN Знак1,Oaeno niinee Ciae Знак1,Table_Footnote_last Знак1,Footnote Text Char Знак Знак Знак1,Footnote Text Char Знак Знак2,Текст сноски1 Знак"/>
    <w:basedOn w:val="a0"/>
    <w:link w:val="a3"/>
    <w:rsid w:val="00CA46F2"/>
    <w:rPr>
      <w:rFonts w:eastAsia="Times New Roman" w:cs="Times New Roman"/>
      <w:sz w:val="20"/>
      <w:szCs w:val="20"/>
    </w:rPr>
  </w:style>
  <w:style w:type="character" w:styleId="a5">
    <w:name w:val="footnote reference"/>
    <w:aliases w:val="Знак сноски-FN,Ciae niinee-FN"/>
    <w:basedOn w:val="a0"/>
    <w:unhideWhenUsed/>
    <w:rsid w:val="00CA46F2"/>
    <w:rPr>
      <w:rFonts w:cs="Times New Roman"/>
      <w:vertAlign w:val="superscript"/>
    </w:rPr>
  </w:style>
  <w:style w:type="character" w:customStyle="1" w:styleId="a6">
    <w:name w:val="Основной текст_"/>
    <w:basedOn w:val="a0"/>
    <w:link w:val="5"/>
    <w:rsid w:val="00CA46F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6"/>
    <w:rsid w:val="00CA46F2"/>
    <w:pPr>
      <w:widowControl w:val="0"/>
      <w:shd w:val="clear" w:color="auto" w:fill="FFFFFF"/>
      <w:spacing w:after="0" w:line="302" w:lineRule="exact"/>
      <w:ind w:hanging="3060"/>
    </w:pPr>
    <w:rPr>
      <w:rFonts w:ascii="Times New Roman" w:eastAsia="Times New Roman" w:hAnsi="Times New Roman" w:cs="Times New Roman"/>
      <w:sz w:val="23"/>
      <w:szCs w:val="23"/>
    </w:rPr>
  </w:style>
  <w:style w:type="table" w:styleId="a7">
    <w:name w:val="Table Grid"/>
    <w:basedOn w:val="a1"/>
    <w:uiPriority w:val="59"/>
    <w:rsid w:val="00A03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0383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03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383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262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262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">
    <w:name w:val="Основной текст2"/>
    <w:basedOn w:val="a0"/>
    <w:rsid w:val="00C262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13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Музыченко Юлия</dc:creator>
  <cp:lastModifiedBy>Пользователь</cp:lastModifiedBy>
  <cp:revision>8</cp:revision>
  <dcterms:created xsi:type="dcterms:W3CDTF">2018-06-27T07:32:00Z</dcterms:created>
  <dcterms:modified xsi:type="dcterms:W3CDTF">2018-09-09T21:56:00Z</dcterms:modified>
</cp:coreProperties>
</file>